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892" w:rsidRDefault="00DF46B8" w:rsidP="002133F1">
      <w:pPr>
        <w:jc w:val="center"/>
      </w:pPr>
      <w:r>
        <w:rPr>
          <w:noProof/>
        </w:rPr>
        <w:drawing>
          <wp:inline distT="0" distB="0" distL="0" distR="0">
            <wp:extent cx="4475990" cy="947167"/>
            <wp:effectExtent l="0" t="0" r="1270" b="5715"/>
            <wp:docPr id="2" name="Picture 2" descr="https://svcet.ac.in/wp-content/uploads/2023/11/Websit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vcet.ac.in/wp-content/uploads/2023/11/Website-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13273" cy="955057"/>
                    </a:xfrm>
                    <a:prstGeom prst="rect">
                      <a:avLst/>
                    </a:prstGeom>
                    <a:noFill/>
                    <a:ln>
                      <a:noFill/>
                    </a:ln>
                  </pic:spPr>
                </pic:pic>
              </a:graphicData>
            </a:graphic>
          </wp:inline>
        </w:drawing>
      </w:r>
    </w:p>
    <w:p w:rsidR="00DF46B8" w:rsidRDefault="00DF46B8">
      <w:r>
        <w:t xml:space="preserve"> </w:t>
      </w:r>
    </w:p>
    <w:p w:rsidR="00DF46B8" w:rsidRDefault="00DF46B8">
      <w:pPr>
        <w:rPr>
          <w:b/>
          <w:color w:val="FF0000"/>
          <w:sz w:val="28"/>
          <w:szCs w:val="28"/>
        </w:rPr>
      </w:pPr>
      <w:r>
        <w:rPr>
          <w:color w:val="FF0000"/>
          <w:sz w:val="28"/>
          <w:szCs w:val="28"/>
        </w:rPr>
        <w:t xml:space="preserve">                             </w:t>
      </w:r>
      <w:r w:rsidRPr="00DF46B8">
        <w:rPr>
          <w:b/>
          <w:color w:val="FF0000"/>
          <w:sz w:val="28"/>
          <w:szCs w:val="28"/>
        </w:rPr>
        <w:t xml:space="preserve"> SECTION-</w:t>
      </w:r>
      <w:proofErr w:type="gramStart"/>
      <w:r w:rsidRPr="00DF46B8">
        <w:rPr>
          <w:b/>
          <w:color w:val="FF0000"/>
          <w:sz w:val="28"/>
          <w:szCs w:val="28"/>
        </w:rPr>
        <w:t>A(</w:t>
      </w:r>
      <w:proofErr w:type="gramEnd"/>
      <w:r w:rsidRPr="00DF46B8">
        <w:rPr>
          <w:b/>
          <w:color w:val="FF0000"/>
          <w:sz w:val="28"/>
          <w:szCs w:val="28"/>
        </w:rPr>
        <w:t>20 Marks)-Part-1(10*2=20 Marks)</w:t>
      </w:r>
    </w:p>
    <w:p w:rsidR="00DF46B8" w:rsidRDefault="00DF46B8">
      <w:pPr>
        <w:rPr>
          <w:b/>
          <w:sz w:val="24"/>
          <w:szCs w:val="24"/>
        </w:rPr>
      </w:pPr>
      <w:r>
        <w:rPr>
          <w:b/>
          <w:sz w:val="24"/>
          <w:szCs w:val="24"/>
        </w:rPr>
        <w:t>ANSWER ALL THE QUESTIONS</w:t>
      </w:r>
    </w:p>
    <w:p w:rsidR="00DF46B8" w:rsidRDefault="00DF46B8">
      <w:pPr>
        <w:rPr>
          <w:b/>
          <w:sz w:val="24"/>
          <w:szCs w:val="24"/>
        </w:rPr>
      </w:pPr>
      <w:proofErr w:type="gramStart"/>
      <w:r>
        <w:rPr>
          <w:b/>
          <w:sz w:val="24"/>
          <w:szCs w:val="24"/>
        </w:rPr>
        <w:t>1.Mobile</w:t>
      </w:r>
      <w:proofErr w:type="gramEnd"/>
      <w:r>
        <w:rPr>
          <w:b/>
          <w:sz w:val="24"/>
          <w:szCs w:val="24"/>
        </w:rPr>
        <w:t xml:space="preserve"> Computing:</w:t>
      </w:r>
    </w:p>
    <w:p w:rsidR="00DF46B8" w:rsidRDefault="00DF46B8">
      <w:pPr>
        <w:rPr>
          <w:rFonts w:ascii="Segoe UI" w:hAnsi="Segoe UI" w:cs="Segoe UI"/>
          <w:color w:val="333333"/>
          <w:shd w:val="clear" w:color="auto" w:fill="FFFFFF"/>
        </w:rPr>
      </w:pPr>
      <w:r>
        <w:rPr>
          <w:b/>
          <w:sz w:val="24"/>
          <w:szCs w:val="24"/>
        </w:rPr>
        <w:t xml:space="preserve">      </w:t>
      </w:r>
      <w:r>
        <w:rPr>
          <w:rFonts w:ascii="Segoe UI" w:hAnsi="Segoe UI" w:cs="Segoe UI"/>
          <w:color w:val="333333"/>
          <w:shd w:val="clear" w:color="auto" w:fill="FFFFFF"/>
        </w:rPr>
        <w:t>Mobile Computing refers a technology that allows transmission of data, voice and video via a computer or any other wireless enabled device. It is free from having a connection with a fixed physical link</w:t>
      </w:r>
    </w:p>
    <w:p w:rsidR="00DF46B8" w:rsidRDefault="00DF46B8">
      <w:pPr>
        <w:rPr>
          <w:rFonts w:ascii="Segoe UI" w:hAnsi="Segoe UI" w:cs="Segoe UI"/>
          <w:b/>
          <w:shd w:val="clear" w:color="auto" w:fill="FFFFFF"/>
        </w:rPr>
      </w:pPr>
      <w:proofErr w:type="gramStart"/>
      <w:r w:rsidRPr="00DF46B8">
        <w:rPr>
          <w:rFonts w:ascii="Segoe UI" w:hAnsi="Segoe UI" w:cs="Segoe UI"/>
          <w:b/>
          <w:shd w:val="clear" w:color="auto" w:fill="FFFFFF"/>
        </w:rPr>
        <w:t>2.Spread</w:t>
      </w:r>
      <w:proofErr w:type="gramEnd"/>
      <w:r w:rsidRPr="00DF46B8">
        <w:rPr>
          <w:rFonts w:ascii="Segoe UI" w:hAnsi="Segoe UI" w:cs="Segoe UI"/>
          <w:b/>
          <w:shd w:val="clear" w:color="auto" w:fill="FFFFFF"/>
        </w:rPr>
        <w:t xml:space="preserve"> spectrum modulation scheme:</w:t>
      </w:r>
    </w:p>
    <w:p w:rsidR="00DF46B8" w:rsidRDefault="00DF46B8">
      <w:pPr>
        <w:rPr>
          <w:rFonts w:ascii="Arial" w:hAnsi="Arial" w:cs="Arial"/>
          <w:color w:val="111111"/>
          <w:sz w:val="30"/>
          <w:szCs w:val="30"/>
          <w:shd w:val="clear" w:color="auto" w:fill="FFFFFF"/>
        </w:rPr>
      </w:pPr>
      <w:r>
        <w:rPr>
          <w:rFonts w:ascii="Segoe UI" w:hAnsi="Segoe UI" w:cs="Segoe UI"/>
          <w:b/>
          <w:shd w:val="clear" w:color="auto" w:fill="FFFFFF"/>
        </w:rPr>
        <w:t xml:space="preserve">   </w:t>
      </w:r>
      <w:r w:rsidRPr="00DF46B8">
        <w:rPr>
          <w:rFonts w:ascii="Arial" w:hAnsi="Arial" w:cs="Arial"/>
          <w:color w:val="111111"/>
          <w:sz w:val="24"/>
          <w:szCs w:val="24"/>
          <w:shd w:val="clear" w:color="auto" w:fill="FFFFFF"/>
        </w:rPr>
        <w:t>The spread spectrum is a type of modulation where modulated signal BW is much larger than the baseband signal BW i.e. spread spectrum is a </w:t>
      </w:r>
      <w:r w:rsidRPr="00DF46B8">
        <w:rPr>
          <w:rStyle w:val="Strong"/>
          <w:rFonts w:ascii="Arial" w:hAnsi="Arial" w:cs="Arial"/>
          <w:color w:val="111111"/>
          <w:sz w:val="24"/>
          <w:szCs w:val="24"/>
        </w:rPr>
        <w:t>wide band scheme</w:t>
      </w:r>
      <w:r>
        <w:rPr>
          <w:rFonts w:ascii="Arial" w:hAnsi="Arial" w:cs="Arial"/>
          <w:color w:val="111111"/>
          <w:sz w:val="30"/>
          <w:szCs w:val="30"/>
          <w:shd w:val="clear" w:color="auto" w:fill="FFFFFF"/>
        </w:rPr>
        <w:t>.</w:t>
      </w:r>
    </w:p>
    <w:p w:rsidR="00DF46B8" w:rsidRDefault="00DF46B8">
      <w:pPr>
        <w:rPr>
          <w:rFonts w:ascii="Arial" w:hAnsi="Arial" w:cs="Arial"/>
          <w:b/>
          <w:color w:val="111111"/>
          <w:sz w:val="24"/>
          <w:szCs w:val="24"/>
          <w:shd w:val="clear" w:color="auto" w:fill="FFFFFF"/>
        </w:rPr>
      </w:pPr>
      <w:proofErr w:type="gramStart"/>
      <w:r>
        <w:rPr>
          <w:rFonts w:ascii="Arial" w:hAnsi="Arial" w:cs="Arial"/>
          <w:b/>
          <w:color w:val="111111"/>
          <w:sz w:val="24"/>
          <w:szCs w:val="24"/>
          <w:shd w:val="clear" w:color="auto" w:fill="FFFFFF"/>
        </w:rPr>
        <w:t>3.GSM</w:t>
      </w:r>
      <w:proofErr w:type="gramEnd"/>
      <w:r>
        <w:rPr>
          <w:rFonts w:ascii="Arial" w:hAnsi="Arial" w:cs="Arial"/>
          <w:b/>
          <w:color w:val="111111"/>
          <w:sz w:val="24"/>
          <w:szCs w:val="24"/>
          <w:shd w:val="clear" w:color="auto" w:fill="FFFFFF"/>
        </w:rPr>
        <w:t>:</w:t>
      </w:r>
    </w:p>
    <w:p w:rsidR="00DF46B8" w:rsidRDefault="00DF46B8">
      <w:pPr>
        <w:rPr>
          <w:rFonts w:ascii="Arial" w:hAnsi="Arial" w:cs="Arial"/>
          <w:color w:val="273239"/>
          <w:spacing w:val="2"/>
          <w:sz w:val="26"/>
          <w:szCs w:val="26"/>
          <w:shd w:val="clear" w:color="auto" w:fill="FFFFFF"/>
        </w:rPr>
      </w:pPr>
      <w:r>
        <w:rPr>
          <w:rStyle w:val="Strong"/>
          <w:rFonts w:ascii="Arial" w:hAnsi="Arial" w:cs="Arial"/>
          <w:color w:val="273239"/>
          <w:spacing w:val="2"/>
          <w:sz w:val="26"/>
          <w:szCs w:val="26"/>
          <w:bdr w:val="none" w:sz="0" w:space="0" w:color="auto" w:frame="1"/>
          <w:shd w:val="clear" w:color="auto" w:fill="FFFFFF"/>
        </w:rPr>
        <w:t>GSM</w:t>
      </w:r>
      <w:r>
        <w:rPr>
          <w:rFonts w:ascii="Arial" w:hAnsi="Arial" w:cs="Arial"/>
          <w:color w:val="273239"/>
          <w:spacing w:val="2"/>
          <w:sz w:val="26"/>
          <w:szCs w:val="26"/>
          <w:shd w:val="clear" w:color="auto" w:fill="FFFFFF"/>
        </w:rPr>
        <w:t> stands for </w:t>
      </w:r>
      <w:r>
        <w:rPr>
          <w:rStyle w:val="Strong"/>
          <w:rFonts w:ascii="Arial" w:hAnsi="Arial" w:cs="Arial"/>
          <w:color w:val="273239"/>
          <w:spacing w:val="2"/>
          <w:sz w:val="26"/>
          <w:szCs w:val="26"/>
          <w:bdr w:val="none" w:sz="0" w:space="0" w:color="auto" w:frame="1"/>
          <w:shd w:val="clear" w:color="auto" w:fill="FFFFFF"/>
        </w:rPr>
        <w:t>Global System for Mobile Communication</w:t>
      </w:r>
      <w:r>
        <w:rPr>
          <w:rFonts w:ascii="Arial" w:hAnsi="Arial" w:cs="Arial"/>
          <w:color w:val="273239"/>
          <w:spacing w:val="2"/>
          <w:sz w:val="26"/>
          <w:szCs w:val="26"/>
          <w:shd w:val="clear" w:color="auto" w:fill="FFFFFF"/>
        </w:rPr>
        <w:t>.</w:t>
      </w:r>
      <w:r>
        <w:rPr>
          <w:rFonts w:ascii="Arial" w:hAnsi="Arial" w:cs="Arial"/>
          <w:color w:val="273239"/>
          <w:spacing w:val="2"/>
          <w:sz w:val="26"/>
          <w:szCs w:val="26"/>
        </w:rPr>
        <w:br/>
      </w:r>
      <w:r>
        <w:rPr>
          <w:rFonts w:ascii="Arial" w:hAnsi="Arial" w:cs="Arial"/>
          <w:color w:val="273239"/>
          <w:spacing w:val="2"/>
          <w:sz w:val="26"/>
          <w:szCs w:val="26"/>
          <w:shd w:val="clear" w:color="auto" w:fill="FFFFFF"/>
        </w:rPr>
        <w:t>It is a standard developed by the </w:t>
      </w:r>
      <w:r>
        <w:rPr>
          <w:rStyle w:val="Strong"/>
          <w:rFonts w:ascii="Arial" w:hAnsi="Arial" w:cs="Arial"/>
          <w:color w:val="273239"/>
          <w:spacing w:val="2"/>
          <w:sz w:val="26"/>
          <w:szCs w:val="26"/>
          <w:bdr w:val="none" w:sz="0" w:space="0" w:color="auto" w:frame="1"/>
          <w:shd w:val="clear" w:color="auto" w:fill="FFFFFF"/>
        </w:rPr>
        <w:t xml:space="preserve">European Telecommunication Standards </w:t>
      </w:r>
      <w:proofErr w:type="gramStart"/>
      <w:r>
        <w:rPr>
          <w:rStyle w:val="Strong"/>
          <w:rFonts w:ascii="Arial" w:hAnsi="Arial" w:cs="Arial"/>
          <w:color w:val="273239"/>
          <w:spacing w:val="2"/>
          <w:sz w:val="26"/>
          <w:szCs w:val="26"/>
          <w:bdr w:val="none" w:sz="0" w:space="0" w:color="auto" w:frame="1"/>
          <w:shd w:val="clear" w:color="auto" w:fill="FFFFFF"/>
        </w:rPr>
        <w:t>Institute(</w:t>
      </w:r>
      <w:proofErr w:type="gramEnd"/>
      <w:r>
        <w:rPr>
          <w:rStyle w:val="Strong"/>
          <w:rFonts w:ascii="Arial" w:hAnsi="Arial" w:cs="Arial"/>
          <w:color w:val="273239"/>
          <w:spacing w:val="2"/>
          <w:sz w:val="26"/>
          <w:szCs w:val="26"/>
          <w:bdr w:val="none" w:sz="0" w:space="0" w:color="auto" w:frame="1"/>
          <w:shd w:val="clear" w:color="auto" w:fill="FFFFFF"/>
        </w:rPr>
        <w:t>ETSI)</w:t>
      </w:r>
      <w:r>
        <w:rPr>
          <w:rFonts w:ascii="Arial" w:hAnsi="Arial" w:cs="Arial"/>
          <w:color w:val="273239"/>
          <w:spacing w:val="2"/>
          <w:sz w:val="26"/>
          <w:szCs w:val="26"/>
          <w:shd w:val="clear" w:color="auto" w:fill="FFFFFF"/>
        </w:rPr>
        <w:t> to describe protocols for 2G networks.</w:t>
      </w:r>
    </w:p>
    <w:p w:rsidR="00DF46B8" w:rsidRDefault="00DF46B8">
      <w:pPr>
        <w:rPr>
          <w:rFonts w:ascii="Arial" w:hAnsi="Arial" w:cs="Arial"/>
          <w:b/>
          <w:color w:val="273239"/>
          <w:spacing w:val="2"/>
          <w:shd w:val="clear" w:color="auto" w:fill="FFFFFF"/>
        </w:rPr>
      </w:pPr>
      <w:proofErr w:type="gramStart"/>
      <w:r w:rsidRPr="00DF46B8">
        <w:rPr>
          <w:rFonts w:ascii="Arial" w:hAnsi="Arial" w:cs="Arial"/>
          <w:b/>
          <w:color w:val="273239"/>
          <w:spacing w:val="2"/>
          <w:shd w:val="clear" w:color="auto" w:fill="FFFFFF"/>
        </w:rPr>
        <w:t>4.MSS</w:t>
      </w:r>
      <w:proofErr w:type="gramEnd"/>
      <w:r>
        <w:rPr>
          <w:rFonts w:ascii="Arial" w:hAnsi="Arial" w:cs="Arial"/>
          <w:b/>
          <w:color w:val="273239"/>
          <w:spacing w:val="2"/>
          <w:shd w:val="clear" w:color="auto" w:fill="FFFFFF"/>
        </w:rPr>
        <w:t>:</w:t>
      </w:r>
    </w:p>
    <w:p w:rsidR="00DF46B8" w:rsidRDefault="00DF46B8">
      <w:pPr>
        <w:rPr>
          <w:rFonts w:ascii="Arial" w:hAnsi="Arial" w:cs="Arial"/>
          <w:color w:val="111111"/>
          <w:sz w:val="30"/>
          <w:szCs w:val="30"/>
          <w:shd w:val="clear" w:color="auto" w:fill="FFFFFF"/>
        </w:rPr>
      </w:pPr>
      <w:r>
        <w:rPr>
          <w:rFonts w:ascii="Arial" w:hAnsi="Arial" w:cs="Arial"/>
          <w:b/>
          <w:color w:val="273239"/>
          <w:spacing w:val="2"/>
          <w:shd w:val="clear" w:color="auto" w:fill="FFFFFF"/>
        </w:rPr>
        <w:t xml:space="preserve">   </w:t>
      </w:r>
      <w:r w:rsidRPr="00DF46B8">
        <w:rPr>
          <w:rFonts w:ascii="Arial" w:hAnsi="Arial" w:cs="Arial"/>
          <w:color w:val="111111"/>
          <w:shd w:val="clear" w:color="auto" w:fill="FFFFFF"/>
        </w:rPr>
        <w:t>These stationary hosts are called </w:t>
      </w:r>
      <w:r w:rsidRPr="00DF46B8">
        <w:rPr>
          <w:rStyle w:val="Strong"/>
          <w:rFonts w:ascii="Arial" w:hAnsi="Arial" w:cs="Arial"/>
          <w:color w:val="111111"/>
        </w:rPr>
        <w:t>mobile support stations</w:t>
      </w:r>
      <w:r w:rsidRPr="00DF46B8">
        <w:rPr>
          <w:rFonts w:ascii="Arial" w:hAnsi="Arial" w:cs="Arial"/>
          <w:color w:val="111111"/>
          <w:shd w:val="clear" w:color="auto" w:fill="FFFFFF"/>
        </w:rPr>
        <w:t> (MSS) or base stations which perform the transaction and data management functions with the help of transaction managers (TMs) and data managers (DMs), respectively</w:t>
      </w:r>
      <w:r>
        <w:rPr>
          <w:rFonts w:ascii="Arial" w:hAnsi="Arial" w:cs="Arial"/>
          <w:color w:val="111111"/>
          <w:sz w:val="30"/>
          <w:szCs w:val="30"/>
          <w:shd w:val="clear" w:color="auto" w:fill="FFFFFF"/>
        </w:rPr>
        <w:t>.</w:t>
      </w:r>
    </w:p>
    <w:p w:rsidR="00DF46B8" w:rsidRDefault="00DF46B8">
      <w:pPr>
        <w:rPr>
          <w:rFonts w:ascii="Arial" w:hAnsi="Arial" w:cs="Arial"/>
          <w:b/>
          <w:color w:val="111111"/>
          <w:shd w:val="clear" w:color="auto" w:fill="FFFFFF"/>
        </w:rPr>
      </w:pPr>
      <w:proofErr w:type="gramStart"/>
      <w:r w:rsidRPr="00DF46B8">
        <w:rPr>
          <w:rFonts w:ascii="Arial" w:hAnsi="Arial" w:cs="Arial"/>
          <w:b/>
          <w:color w:val="111111"/>
          <w:shd w:val="clear" w:color="auto" w:fill="FFFFFF"/>
        </w:rPr>
        <w:t>5.Major</w:t>
      </w:r>
      <w:proofErr w:type="gramEnd"/>
      <w:r w:rsidRPr="00DF46B8">
        <w:rPr>
          <w:rFonts w:ascii="Arial" w:hAnsi="Arial" w:cs="Arial"/>
          <w:b/>
          <w:color w:val="111111"/>
          <w:shd w:val="clear" w:color="auto" w:fill="FFFFFF"/>
        </w:rPr>
        <w:t xml:space="preserve"> categories of wireless technology:</w:t>
      </w:r>
    </w:p>
    <w:p w:rsidR="00DF46B8" w:rsidRDefault="00DF46B8">
      <w:pPr>
        <w:rPr>
          <w:rFonts w:ascii="Segoe UI" w:hAnsi="Segoe UI" w:cs="Segoe UI"/>
          <w:color w:val="0D0D0D"/>
          <w:shd w:val="clear" w:color="auto" w:fill="FFFFFF"/>
        </w:rPr>
      </w:pPr>
      <w:r>
        <w:rPr>
          <w:rFonts w:ascii="Segoe UI" w:hAnsi="Segoe UI" w:cs="Segoe UI"/>
          <w:color w:val="0D0D0D"/>
          <w:shd w:val="clear" w:color="auto" w:fill="FFFFFF"/>
        </w:rPr>
        <w:t>Major categories of wireless technology in mobile computing include cellular networks (e.g., 4G LTE, 5G) for wide area coverage and Wi-Fi for local area connectivity, offering diverse options for data transmission and internet access on-the-go.</w:t>
      </w:r>
    </w:p>
    <w:p w:rsidR="00DF46B8" w:rsidRDefault="00DF46B8">
      <w:pPr>
        <w:rPr>
          <w:rFonts w:ascii="Segoe UI" w:hAnsi="Segoe UI" w:cs="Segoe UI"/>
          <w:b/>
          <w:color w:val="0D0D0D"/>
          <w:shd w:val="clear" w:color="auto" w:fill="FFFFFF"/>
        </w:rPr>
      </w:pPr>
    </w:p>
    <w:p w:rsidR="00DF46B8" w:rsidRDefault="00DF46B8">
      <w:pPr>
        <w:rPr>
          <w:rFonts w:ascii="Segoe UI" w:hAnsi="Segoe UI" w:cs="Segoe UI"/>
          <w:b/>
          <w:color w:val="0D0D0D"/>
          <w:shd w:val="clear" w:color="auto" w:fill="FFFFFF"/>
        </w:rPr>
      </w:pPr>
      <w:proofErr w:type="gramStart"/>
      <w:r w:rsidRPr="00DF46B8">
        <w:rPr>
          <w:rFonts w:ascii="Segoe UI" w:hAnsi="Segoe UI" w:cs="Segoe UI"/>
          <w:b/>
          <w:color w:val="0D0D0D"/>
          <w:shd w:val="clear" w:color="auto" w:fill="FFFFFF"/>
        </w:rPr>
        <w:t>6.UMTS</w:t>
      </w:r>
      <w:proofErr w:type="gramEnd"/>
      <w:r>
        <w:rPr>
          <w:rFonts w:ascii="Segoe UI" w:hAnsi="Segoe UI" w:cs="Segoe UI"/>
          <w:b/>
          <w:color w:val="0D0D0D"/>
          <w:shd w:val="clear" w:color="auto" w:fill="FFFFFF"/>
        </w:rPr>
        <w:t>:</w:t>
      </w:r>
    </w:p>
    <w:p w:rsidR="00DF46B8" w:rsidRDefault="00DF46B8">
      <w:pPr>
        <w:rPr>
          <w:rFonts w:ascii="Segoe UI" w:hAnsi="Segoe UI" w:cs="Segoe UI"/>
          <w:b/>
          <w:color w:val="0D0D0D"/>
          <w:shd w:val="clear" w:color="auto" w:fill="FFFFFF"/>
        </w:rPr>
      </w:pPr>
      <w:r w:rsidRPr="00DF46B8">
        <w:rPr>
          <w:rStyle w:val="Strong"/>
          <w:rFonts w:ascii="Arial" w:hAnsi="Arial" w:cs="Arial"/>
          <w:color w:val="273239"/>
          <w:spacing w:val="2"/>
          <w:bdr w:val="none" w:sz="0" w:space="0" w:color="auto" w:frame="1"/>
          <w:shd w:val="clear" w:color="auto" w:fill="FFFFFF"/>
        </w:rPr>
        <w:lastRenderedPageBreak/>
        <w:t>UMTS</w:t>
      </w:r>
      <w:r w:rsidRPr="00DF46B8">
        <w:rPr>
          <w:rFonts w:ascii="Arial" w:hAnsi="Arial" w:cs="Arial"/>
          <w:color w:val="273239"/>
          <w:spacing w:val="2"/>
          <w:shd w:val="clear" w:color="auto" w:fill="FFFFFF"/>
        </w:rPr>
        <w:t> or </w:t>
      </w:r>
      <w:r w:rsidRPr="00DF46B8">
        <w:rPr>
          <w:rStyle w:val="Strong"/>
          <w:rFonts w:ascii="Arial" w:hAnsi="Arial" w:cs="Arial"/>
          <w:color w:val="273239"/>
          <w:spacing w:val="2"/>
          <w:bdr w:val="none" w:sz="0" w:space="0" w:color="auto" w:frame="1"/>
          <w:shd w:val="clear" w:color="auto" w:fill="FFFFFF"/>
        </w:rPr>
        <w:t xml:space="preserve">Universal Mobile Telecommunications </w:t>
      </w:r>
      <w:proofErr w:type="gramStart"/>
      <w:r w:rsidRPr="00DF46B8">
        <w:rPr>
          <w:rStyle w:val="Strong"/>
          <w:rFonts w:ascii="Arial" w:hAnsi="Arial" w:cs="Arial"/>
          <w:color w:val="273239"/>
          <w:spacing w:val="2"/>
          <w:bdr w:val="none" w:sz="0" w:space="0" w:color="auto" w:frame="1"/>
          <w:shd w:val="clear" w:color="auto" w:fill="FFFFFF"/>
        </w:rPr>
        <w:t>Framework</w:t>
      </w:r>
      <w:r w:rsidRPr="00DF46B8">
        <w:rPr>
          <w:rFonts w:ascii="Arial" w:hAnsi="Arial" w:cs="Arial"/>
          <w:color w:val="273239"/>
          <w:spacing w:val="2"/>
          <w:shd w:val="clear" w:color="auto" w:fill="FFFFFF"/>
        </w:rPr>
        <w:t>,</w:t>
      </w:r>
      <w:proofErr w:type="gramEnd"/>
      <w:r w:rsidRPr="00DF46B8">
        <w:rPr>
          <w:rFonts w:ascii="Arial" w:hAnsi="Arial" w:cs="Arial"/>
          <w:color w:val="273239"/>
          <w:spacing w:val="2"/>
          <w:shd w:val="clear" w:color="auto" w:fill="FFFFFF"/>
        </w:rPr>
        <w:t xml:space="preserve"> is the 3G successor to the GSM family of measures counting GPRS and EDGE</w:t>
      </w:r>
      <w:r>
        <w:rPr>
          <w:rFonts w:ascii="Arial" w:hAnsi="Arial" w:cs="Arial"/>
          <w:color w:val="273239"/>
          <w:spacing w:val="2"/>
          <w:sz w:val="26"/>
          <w:szCs w:val="26"/>
          <w:shd w:val="clear" w:color="auto" w:fill="FFFFFF"/>
        </w:rPr>
        <w:t>. </w:t>
      </w:r>
    </w:p>
    <w:p w:rsidR="00DF46B8" w:rsidRDefault="00DF46B8">
      <w:pPr>
        <w:rPr>
          <w:b/>
        </w:rPr>
      </w:pPr>
      <w:proofErr w:type="gramStart"/>
      <w:r w:rsidRPr="00DF46B8">
        <w:rPr>
          <w:b/>
        </w:rPr>
        <w:t>7.ACTS</w:t>
      </w:r>
      <w:proofErr w:type="gramEnd"/>
      <w:r>
        <w:rPr>
          <w:b/>
        </w:rPr>
        <w:t>:</w:t>
      </w:r>
    </w:p>
    <w:p w:rsidR="00DF46B8" w:rsidRDefault="00DF46B8">
      <w:pPr>
        <w:rPr>
          <w:rFonts w:ascii="Segoe UI" w:hAnsi="Segoe UI" w:cs="Segoe UI"/>
          <w:color w:val="0D0D0D"/>
          <w:shd w:val="clear" w:color="auto" w:fill="FFFFFF"/>
        </w:rPr>
      </w:pPr>
      <w:r>
        <w:rPr>
          <w:rFonts w:ascii="Segoe UI" w:hAnsi="Segoe UI" w:cs="Segoe UI"/>
          <w:color w:val="0D0D0D"/>
          <w:shd w:val="clear" w:color="auto" w:fill="FFFFFF"/>
        </w:rPr>
        <w:t>ACTS (Advanced Communication Technology Satellite) in mobile computing provides satellite-based communication services, offering wide-area coverage for remote regions and supporting applications such as voice, data, and internet access in areas with limited terrestrial infrastructure.</w:t>
      </w:r>
    </w:p>
    <w:p w:rsidR="00DF46B8" w:rsidRDefault="00DF46B8">
      <w:pPr>
        <w:rPr>
          <w:rFonts w:ascii="Segoe UI" w:hAnsi="Segoe UI" w:cs="Segoe UI"/>
          <w:b/>
          <w:color w:val="0D0D0D"/>
          <w:shd w:val="clear" w:color="auto" w:fill="FFFFFF"/>
        </w:rPr>
      </w:pPr>
      <w:proofErr w:type="gramStart"/>
      <w:r w:rsidRPr="00DF46B8">
        <w:rPr>
          <w:rFonts w:ascii="Segoe UI" w:hAnsi="Segoe UI" w:cs="Segoe UI"/>
          <w:b/>
          <w:color w:val="0D0D0D"/>
          <w:shd w:val="clear" w:color="auto" w:fill="FFFFFF"/>
        </w:rPr>
        <w:t>8.Pilot</w:t>
      </w:r>
      <w:proofErr w:type="gramEnd"/>
      <w:r w:rsidRPr="00DF46B8">
        <w:rPr>
          <w:rFonts w:ascii="Segoe UI" w:hAnsi="Segoe UI" w:cs="Segoe UI"/>
          <w:b/>
          <w:color w:val="0D0D0D"/>
          <w:shd w:val="clear" w:color="auto" w:fill="FFFFFF"/>
        </w:rPr>
        <w:t xml:space="preserve"> channel</w:t>
      </w:r>
      <w:r>
        <w:rPr>
          <w:rFonts w:ascii="Segoe UI" w:hAnsi="Segoe UI" w:cs="Segoe UI"/>
          <w:b/>
          <w:color w:val="0D0D0D"/>
          <w:shd w:val="clear" w:color="auto" w:fill="FFFFFF"/>
        </w:rPr>
        <w:t>:</w:t>
      </w:r>
    </w:p>
    <w:p w:rsidR="00DF46B8" w:rsidRDefault="00DF46B8">
      <w:pPr>
        <w:rPr>
          <w:rFonts w:ascii="Segoe UI" w:hAnsi="Segoe UI" w:cs="Segoe UI"/>
          <w:color w:val="0D0D0D"/>
          <w:shd w:val="clear" w:color="auto" w:fill="FFFFFF"/>
        </w:rPr>
      </w:pPr>
      <w:r>
        <w:rPr>
          <w:rFonts w:ascii="Segoe UI" w:hAnsi="Segoe UI" w:cs="Segoe UI"/>
          <w:color w:val="0D0D0D"/>
          <w:shd w:val="clear" w:color="auto" w:fill="FFFFFF"/>
        </w:rPr>
        <w:t xml:space="preserve">In mobile computing, the pilot channel is a control channel used in CDMA (Code Division Multiple Access) systems to transmit synchronization, timing, and power control information between the mobile </w:t>
      </w:r>
      <w:proofErr w:type="gramStart"/>
      <w:r>
        <w:rPr>
          <w:rFonts w:ascii="Segoe UI" w:hAnsi="Segoe UI" w:cs="Segoe UI"/>
          <w:color w:val="0D0D0D"/>
          <w:shd w:val="clear" w:color="auto" w:fill="FFFFFF"/>
        </w:rPr>
        <w:t>device</w:t>
      </w:r>
      <w:proofErr w:type="gramEnd"/>
    </w:p>
    <w:p w:rsidR="00DF46B8" w:rsidRDefault="00DF46B8">
      <w:pPr>
        <w:rPr>
          <w:rFonts w:ascii="Segoe UI" w:hAnsi="Segoe UI" w:cs="Segoe UI"/>
          <w:b/>
          <w:color w:val="0D0D0D"/>
          <w:shd w:val="clear" w:color="auto" w:fill="FFFFFF"/>
        </w:rPr>
      </w:pPr>
      <w:proofErr w:type="gramStart"/>
      <w:r w:rsidRPr="00DF46B8">
        <w:rPr>
          <w:rFonts w:ascii="Segoe UI" w:hAnsi="Segoe UI" w:cs="Segoe UI"/>
          <w:b/>
          <w:color w:val="0D0D0D"/>
          <w:shd w:val="clear" w:color="auto" w:fill="FFFFFF"/>
        </w:rPr>
        <w:t>9.</w:t>
      </w:r>
      <w:r w:rsidR="00622D32">
        <w:rPr>
          <w:rFonts w:ascii="Segoe UI" w:hAnsi="Segoe UI" w:cs="Segoe UI"/>
          <w:b/>
          <w:color w:val="0D0D0D"/>
          <w:shd w:val="clear" w:color="auto" w:fill="FFFFFF"/>
        </w:rPr>
        <w:t>Soft</w:t>
      </w:r>
      <w:proofErr w:type="gramEnd"/>
      <w:r w:rsidR="00622D32">
        <w:rPr>
          <w:rFonts w:ascii="Segoe UI" w:hAnsi="Segoe UI" w:cs="Segoe UI"/>
          <w:b/>
          <w:color w:val="0D0D0D"/>
          <w:shd w:val="clear" w:color="auto" w:fill="FFFFFF"/>
        </w:rPr>
        <w:t xml:space="preserve"> hand-off:</w:t>
      </w:r>
    </w:p>
    <w:p w:rsidR="00622D32" w:rsidRDefault="00622D32">
      <w:pPr>
        <w:rPr>
          <w:rFonts w:ascii="Segoe UI" w:hAnsi="Segoe UI" w:cs="Segoe UI"/>
          <w:b/>
          <w:color w:val="0D0D0D"/>
          <w:shd w:val="clear" w:color="auto" w:fill="FFFFFF"/>
        </w:rPr>
      </w:pPr>
      <w:r>
        <w:rPr>
          <w:rFonts w:ascii="Segoe UI" w:hAnsi="Segoe UI" w:cs="Segoe UI"/>
          <w:color w:val="0D0D0D"/>
          <w:shd w:val="clear" w:color="auto" w:fill="FFFFFF"/>
        </w:rPr>
        <w:t>Soft handoff in mobile computing refers to a seamless transition where a mobile device simultaneously connects to multiple base stations during a handover, ensuring uninterrupted communication and enhanced reliability in cellular networks such as CDMA.</w:t>
      </w:r>
      <w:r w:rsidRPr="00622D32">
        <w:rPr>
          <w:rFonts w:ascii="Segoe UI" w:hAnsi="Segoe UI" w:cs="Segoe UI"/>
          <w:b/>
          <w:color w:val="0D0D0D"/>
          <w:shd w:val="clear" w:color="auto" w:fill="FFFFFF"/>
        </w:rPr>
        <w:t xml:space="preserve"> </w:t>
      </w:r>
    </w:p>
    <w:p w:rsidR="00622D32" w:rsidRDefault="00622D32">
      <w:pPr>
        <w:rPr>
          <w:rFonts w:ascii="Segoe UI" w:hAnsi="Segoe UI" w:cs="Segoe UI"/>
          <w:b/>
          <w:color w:val="0D0D0D"/>
          <w:shd w:val="clear" w:color="auto" w:fill="FFFFFF"/>
        </w:rPr>
      </w:pPr>
      <w:r w:rsidRPr="00622D32">
        <w:rPr>
          <w:rFonts w:ascii="Segoe UI" w:hAnsi="Segoe UI" w:cs="Segoe UI"/>
          <w:b/>
          <w:color w:val="0D0D0D"/>
          <w:shd w:val="clear" w:color="auto" w:fill="FFFFFF"/>
        </w:rPr>
        <w:t>10</w:t>
      </w:r>
      <w:proofErr w:type="gramStart"/>
      <w:r w:rsidRPr="00622D32">
        <w:rPr>
          <w:rFonts w:ascii="Segoe UI" w:hAnsi="Segoe UI" w:cs="Segoe UI"/>
          <w:b/>
          <w:color w:val="0D0D0D"/>
          <w:shd w:val="clear" w:color="auto" w:fill="FFFFFF"/>
        </w:rPr>
        <w:t>.</w:t>
      </w:r>
      <w:r>
        <w:rPr>
          <w:rFonts w:ascii="Segoe UI" w:hAnsi="Segoe UI" w:cs="Segoe UI"/>
          <w:b/>
          <w:color w:val="0D0D0D"/>
          <w:shd w:val="clear" w:color="auto" w:fill="FFFFFF"/>
        </w:rPr>
        <w:t>University</w:t>
      </w:r>
      <w:proofErr w:type="gramEnd"/>
      <w:r>
        <w:rPr>
          <w:rFonts w:ascii="Segoe UI" w:hAnsi="Segoe UI" w:cs="Segoe UI"/>
          <w:b/>
          <w:color w:val="0D0D0D"/>
          <w:shd w:val="clear" w:color="auto" w:fill="FFFFFF"/>
        </w:rPr>
        <w:t xml:space="preserve"> Unique Identifiers:</w:t>
      </w:r>
    </w:p>
    <w:p w:rsidR="00622D32" w:rsidRDefault="00622D32" w:rsidP="00622D32">
      <w:pPr>
        <w:rPr>
          <w:rFonts w:ascii="Segoe UI" w:hAnsi="Segoe UI" w:cs="Segoe UI"/>
          <w:color w:val="0D0D0D"/>
          <w:shd w:val="clear" w:color="auto" w:fill="FFFFFF"/>
        </w:rPr>
      </w:pPr>
      <w:r>
        <w:rPr>
          <w:rFonts w:ascii="Segoe UI" w:hAnsi="Segoe UI" w:cs="Segoe UI"/>
          <w:color w:val="0D0D0D"/>
          <w:shd w:val="clear" w:color="auto" w:fill="FFFFFF"/>
        </w:rPr>
        <w:t xml:space="preserve"> </w:t>
      </w:r>
      <w:r>
        <w:rPr>
          <w:rFonts w:ascii="Segoe UI" w:hAnsi="Segoe UI" w:cs="Segoe UI"/>
          <w:color w:val="0D0D0D"/>
          <w:shd w:val="clear" w:color="auto" w:fill="FFFFFF"/>
        </w:rPr>
        <w:t>University Unique Identifiers (UUIDs) in mobile computing may refer to identifiers assigned to universities or educational institutions within mobile applications or databases, enabling unique identification</w:t>
      </w:r>
    </w:p>
    <w:p w:rsidR="00622D32" w:rsidRDefault="00622D32" w:rsidP="00622D32">
      <w:pPr>
        <w:rPr>
          <w:rFonts w:ascii="Segoe UI" w:hAnsi="Segoe UI" w:cs="Segoe UI"/>
          <w:color w:val="0D0D0D"/>
          <w:shd w:val="clear" w:color="auto" w:fill="FFFFFF"/>
        </w:rPr>
      </w:pPr>
    </w:p>
    <w:p w:rsidR="00622D32" w:rsidRPr="00622D32" w:rsidRDefault="00622D32">
      <w:pPr>
        <w:rPr>
          <w:rFonts w:ascii="Segoe UI" w:hAnsi="Segoe UI" w:cs="Segoe UI"/>
          <w:b/>
          <w:color w:val="0D0D0D"/>
          <w:sz w:val="28"/>
          <w:szCs w:val="28"/>
          <w:shd w:val="clear" w:color="auto" w:fill="FFFFFF"/>
        </w:rPr>
      </w:pPr>
      <w:r>
        <w:rPr>
          <w:rFonts w:ascii="Segoe UI" w:hAnsi="Segoe UI" w:cs="Segoe UI"/>
          <w:color w:val="0D0D0D"/>
          <w:shd w:val="clear" w:color="auto" w:fill="FFFFFF"/>
        </w:rPr>
        <w:t xml:space="preserve">                                                    </w:t>
      </w:r>
      <w:r w:rsidRPr="00622D32">
        <w:rPr>
          <w:rFonts w:ascii="Segoe UI" w:hAnsi="Segoe UI" w:cs="Segoe UI"/>
          <w:b/>
          <w:color w:val="FF0000"/>
          <w:sz w:val="28"/>
          <w:szCs w:val="28"/>
          <w:shd w:val="clear" w:color="auto" w:fill="FFFFFF"/>
        </w:rPr>
        <w:t xml:space="preserve">SECTION –B (55 MARKS) </w:t>
      </w:r>
    </w:p>
    <w:p w:rsidR="00622D32" w:rsidRDefault="00622D32">
      <w:pPr>
        <w:rPr>
          <w:rFonts w:ascii="Segoe UI" w:hAnsi="Segoe UI" w:cs="Segoe UI"/>
          <w:b/>
          <w:color w:val="FF0000"/>
          <w:sz w:val="28"/>
          <w:szCs w:val="28"/>
          <w:shd w:val="clear" w:color="auto" w:fill="FFFFFF"/>
        </w:rPr>
      </w:pPr>
      <w:r>
        <w:rPr>
          <w:rFonts w:ascii="Segoe UI" w:hAnsi="Segoe UI" w:cs="Segoe UI"/>
          <w:color w:val="0D0D0D"/>
          <w:shd w:val="clear" w:color="auto" w:fill="FFFFFF"/>
        </w:rPr>
        <w:t xml:space="preserve">                                                       </w:t>
      </w:r>
      <w:r w:rsidRPr="00622D32">
        <w:rPr>
          <w:rFonts w:ascii="Segoe UI" w:hAnsi="Segoe UI" w:cs="Segoe UI"/>
          <w:b/>
          <w:color w:val="FF0000"/>
          <w:sz w:val="28"/>
          <w:szCs w:val="28"/>
          <w:shd w:val="clear" w:color="auto" w:fill="FFFFFF"/>
        </w:rPr>
        <w:t>PART=</w:t>
      </w:r>
      <w:proofErr w:type="gramStart"/>
      <w:r w:rsidRPr="00622D32">
        <w:rPr>
          <w:rFonts w:ascii="Segoe UI" w:hAnsi="Segoe UI" w:cs="Segoe UI"/>
          <w:b/>
          <w:color w:val="FF0000"/>
          <w:sz w:val="28"/>
          <w:szCs w:val="28"/>
          <w:shd w:val="clear" w:color="auto" w:fill="FFFFFF"/>
        </w:rPr>
        <w:t>II(</w:t>
      </w:r>
      <w:proofErr w:type="gramEnd"/>
      <w:r w:rsidRPr="00622D32">
        <w:rPr>
          <w:rFonts w:ascii="Segoe UI" w:hAnsi="Segoe UI" w:cs="Segoe UI"/>
          <w:b/>
          <w:color w:val="FF0000"/>
          <w:sz w:val="28"/>
          <w:szCs w:val="28"/>
          <w:shd w:val="clear" w:color="auto" w:fill="FFFFFF"/>
        </w:rPr>
        <w:t>5*11=55)</w:t>
      </w:r>
    </w:p>
    <w:p w:rsidR="00622D32" w:rsidRDefault="00622D32">
      <w:pPr>
        <w:rPr>
          <w:rFonts w:ascii="Segoe UI" w:hAnsi="Segoe UI" w:cs="Segoe UI"/>
          <w:b/>
          <w:shd w:val="clear" w:color="auto" w:fill="FFFFFF"/>
        </w:rPr>
      </w:pPr>
      <w:r w:rsidRPr="00622D32">
        <w:rPr>
          <w:rFonts w:ascii="Segoe UI" w:hAnsi="Segoe UI" w:cs="Segoe UI"/>
          <w:b/>
          <w:shd w:val="clear" w:color="auto" w:fill="FFFFFF"/>
        </w:rPr>
        <w:t>ANSWER THE QUESTIONS</w:t>
      </w:r>
    </w:p>
    <w:p w:rsidR="00622D32" w:rsidRDefault="00622D32">
      <w:pPr>
        <w:rPr>
          <w:rFonts w:ascii="Segoe UI" w:hAnsi="Segoe UI" w:cs="Segoe UI"/>
          <w:b/>
          <w:shd w:val="clear" w:color="auto" w:fill="FFFFFF"/>
        </w:rPr>
      </w:pPr>
      <w:r>
        <w:rPr>
          <w:rFonts w:ascii="Segoe UI" w:hAnsi="Segoe UI" w:cs="Segoe UI"/>
          <w:b/>
          <w:shd w:val="clear" w:color="auto" w:fill="FFFFFF"/>
        </w:rPr>
        <w:t>11</w:t>
      </w:r>
      <w:proofErr w:type="gramStart"/>
      <w:r>
        <w:rPr>
          <w:rFonts w:ascii="Segoe UI" w:hAnsi="Segoe UI" w:cs="Segoe UI"/>
          <w:b/>
          <w:shd w:val="clear" w:color="auto" w:fill="FFFFFF"/>
        </w:rPr>
        <w:t>.Digital</w:t>
      </w:r>
      <w:proofErr w:type="gramEnd"/>
      <w:r>
        <w:rPr>
          <w:rFonts w:ascii="Segoe UI" w:hAnsi="Segoe UI" w:cs="Segoe UI"/>
          <w:b/>
          <w:shd w:val="clear" w:color="auto" w:fill="FFFFFF"/>
        </w:rPr>
        <w:t xml:space="preserve"> cellular system:</w:t>
      </w:r>
    </w:p>
    <w:p w:rsidR="00622D32" w:rsidRDefault="00622D32">
      <w:pPr>
        <w:rPr>
          <w:rFonts w:ascii="Segoe UI" w:hAnsi="Segoe UI" w:cs="Segoe UI"/>
          <w:color w:val="333333"/>
          <w:shd w:val="clear" w:color="auto" w:fill="FFFFFF"/>
        </w:rPr>
      </w:pPr>
      <w:r>
        <w:rPr>
          <w:rFonts w:ascii="Segoe UI" w:hAnsi="Segoe UI" w:cs="Segoe UI"/>
          <w:color w:val="333333"/>
          <w:shd w:val="clear" w:color="auto" w:fill="FFFFFF"/>
        </w:rPr>
        <w:t>Early wireless systems had a high-power transmitter, covering the entire service area. This required a very huge amount of power and was not suitable for many practical reasons.</w:t>
      </w:r>
    </w:p>
    <w:p w:rsidR="00622D32" w:rsidRDefault="00622D32">
      <w:pPr>
        <w:rPr>
          <w:b/>
        </w:rPr>
      </w:pPr>
      <w:r>
        <w:rPr>
          <w:noProof/>
        </w:rPr>
        <w:lastRenderedPageBreak/>
        <w:drawing>
          <wp:inline distT="0" distB="0" distL="0" distR="0">
            <wp:extent cx="5829300" cy="3695700"/>
            <wp:effectExtent l="0" t="0" r="0" b="0"/>
            <wp:docPr id="3" name="Picture 3" descr="Cellular System Infra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ellular System Infrastru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9300" cy="3695700"/>
                    </a:xfrm>
                    <a:prstGeom prst="rect">
                      <a:avLst/>
                    </a:prstGeom>
                    <a:noFill/>
                    <a:ln>
                      <a:noFill/>
                    </a:ln>
                  </pic:spPr>
                </pic:pic>
              </a:graphicData>
            </a:graphic>
          </wp:inline>
        </w:drawing>
      </w:r>
    </w:p>
    <w:p w:rsidR="00622D32" w:rsidRPr="00622D32" w:rsidRDefault="00622D32" w:rsidP="00622D32">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622D32">
        <w:rPr>
          <w:rFonts w:ascii="Segoe UI" w:eastAsia="Times New Roman" w:hAnsi="Segoe UI" w:cs="Segoe UI"/>
          <w:color w:val="333333"/>
          <w:sz w:val="24"/>
          <w:szCs w:val="24"/>
        </w:rPr>
        <w:t>The HLR is located at the MSC where MS is initially registered and is the initial home location for billing and access information.</w:t>
      </w:r>
    </w:p>
    <w:p w:rsidR="00622D32" w:rsidRPr="00622D32" w:rsidRDefault="00622D32" w:rsidP="00622D32">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622D32">
        <w:rPr>
          <w:rFonts w:ascii="Segoe UI" w:eastAsia="Times New Roman" w:hAnsi="Segoe UI" w:cs="Segoe UI"/>
          <w:color w:val="333333"/>
          <w:sz w:val="24"/>
          <w:szCs w:val="24"/>
        </w:rPr>
        <w:t>In simple words, any incoming call, based on the calling number, is directed to the HLR of the home MS where the MS is registered. The HLR then points to the VLR of the MSC where the MS is currently located.</w:t>
      </w:r>
    </w:p>
    <w:p w:rsidR="00622D32" w:rsidRDefault="00622D32" w:rsidP="00622D32">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622D32">
        <w:rPr>
          <w:rFonts w:ascii="Segoe UI" w:eastAsia="Times New Roman" w:hAnsi="Segoe UI" w:cs="Segoe UI"/>
          <w:color w:val="333333"/>
          <w:sz w:val="24"/>
          <w:szCs w:val="24"/>
        </w:rPr>
        <w:t>Bidirectional HLR-VLR pointers help in carrying out various functionalities, as illustrated in the figure:</w:t>
      </w:r>
    </w:p>
    <w:p w:rsidR="002133F1" w:rsidRPr="00622D32" w:rsidRDefault="002133F1" w:rsidP="00622D32">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Pr>
          <w:rFonts w:ascii="Segoe UI" w:eastAsia="Times New Roman" w:hAnsi="Segoe UI" w:cs="Segoe UI"/>
          <w:color w:val="333333"/>
          <w:sz w:val="24"/>
          <w:szCs w:val="24"/>
        </w:rPr>
        <w:t xml:space="preserve">                      </w:t>
      </w:r>
    </w:p>
    <w:p w:rsidR="00622D32" w:rsidRDefault="00622D32" w:rsidP="00622D32">
      <w:pPr>
        <w:rPr>
          <w:b/>
        </w:rPr>
      </w:pPr>
      <w:r>
        <w:rPr>
          <w:rFonts w:ascii="Times New Roman" w:eastAsia="Times New Roman" w:hAnsi="Times New Roman" w:cs="Times New Roman"/>
          <w:noProof/>
          <w:sz w:val="24"/>
          <w:szCs w:val="24"/>
        </w:rPr>
        <w:drawing>
          <wp:inline distT="0" distB="0" distL="0" distR="0">
            <wp:extent cx="4733925" cy="1771650"/>
            <wp:effectExtent l="0" t="0" r="0" b="0"/>
            <wp:docPr id="4" name="Picture 4" descr="Cellular System Infra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ellular System Infrastru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9374" cy="1777432"/>
                    </a:xfrm>
                    <a:prstGeom prst="rect">
                      <a:avLst/>
                    </a:prstGeom>
                    <a:noFill/>
                    <a:ln>
                      <a:noFill/>
                    </a:ln>
                  </pic:spPr>
                </pic:pic>
              </a:graphicData>
            </a:graphic>
          </wp:inline>
        </w:drawing>
      </w:r>
    </w:p>
    <w:p w:rsidR="00A714FF" w:rsidRPr="00A714FF" w:rsidRDefault="00A714FF" w:rsidP="00622D32">
      <w:pPr>
        <w:rPr>
          <w:b/>
        </w:rPr>
      </w:pPr>
      <w:r>
        <w:rPr>
          <w:b/>
        </w:rPr>
        <w:lastRenderedPageBreak/>
        <w:t xml:space="preserve">                                                                    </w:t>
      </w:r>
      <w:bookmarkStart w:id="0" w:name="_GoBack"/>
      <w:bookmarkEnd w:id="0"/>
      <w:r w:rsidRPr="00A714FF">
        <w:rPr>
          <w:b/>
        </w:rPr>
        <w:t>OR</w:t>
      </w:r>
    </w:p>
    <w:p w:rsidR="00622D32" w:rsidRDefault="00622D32" w:rsidP="00622D32">
      <w:pPr>
        <w:rPr>
          <w:b/>
        </w:rPr>
      </w:pPr>
      <w:r w:rsidRPr="00FA0F33">
        <w:rPr>
          <w:b/>
        </w:rPr>
        <w:t>12</w:t>
      </w:r>
      <w:proofErr w:type="gramStart"/>
      <w:r w:rsidRPr="00FA0F33">
        <w:rPr>
          <w:b/>
        </w:rPr>
        <w:t>.Palm</w:t>
      </w:r>
      <w:proofErr w:type="gramEnd"/>
      <w:r w:rsidRPr="00FA0F33">
        <w:rPr>
          <w:b/>
        </w:rPr>
        <w:t>-top computers and handheld computers:</w:t>
      </w:r>
    </w:p>
    <w:p w:rsidR="00FA0F33" w:rsidRPr="00FA0F33" w:rsidRDefault="00FA0F33" w:rsidP="00FA0F33">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rPr>
      </w:pPr>
      <w:r w:rsidRPr="00FA0F33">
        <w:rPr>
          <w:rFonts w:ascii="Segoe UI" w:eastAsia="Times New Roman" w:hAnsi="Segoe UI" w:cs="Segoe UI"/>
          <w:color w:val="0D0D0D"/>
          <w:sz w:val="24"/>
          <w:szCs w:val="24"/>
        </w:rPr>
        <w:t xml:space="preserve">Palm-top computers and handheld computers are two distinct categories within mobile computing, each with </w:t>
      </w:r>
      <w:proofErr w:type="gramStart"/>
      <w:r w:rsidRPr="00FA0F33">
        <w:rPr>
          <w:rFonts w:ascii="Segoe UI" w:eastAsia="Times New Roman" w:hAnsi="Segoe UI" w:cs="Segoe UI"/>
          <w:color w:val="0D0D0D"/>
          <w:sz w:val="24"/>
          <w:szCs w:val="24"/>
        </w:rPr>
        <w:t>its own</w:t>
      </w:r>
      <w:proofErr w:type="gramEnd"/>
      <w:r w:rsidRPr="00FA0F33">
        <w:rPr>
          <w:rFonts w:ascii="Segoe UI" w:eastAsia="Times New Roman" w:hAnsi="Segoe UI" w:cs="Segoe UI"/>
          <w:color w:val="0D0D0D"/>
          <w:sz w:val="24"/>
          <w:szCs w:val="24"/>
        </w:rPr>
        <w:t xml:space="preserve"> characteristics and evolution:</w:t>
      </w:r>
    </w:p>
    <w:p w:rsidR="00FA0F33" w:rsidRPr="00FA0F33" w:rsidRDefault="00FA0F33" w:rsidP="00FA0F33">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Pr>
          <w:rFonts w:ascii="Segoe UI" w:eastAsia="Times New Roman" w:hAnsi="Segoe UI" w:cs="Segoe UI"/>
          <w:b/>
          <w:bCs/>
          <w:color w:val="0D0D0D"/>
          <w:sz w:val="24"/>
          <w:szCs w:val="24"/>
          <w:bdr w:val="single" w:sz="2" w:space="0" w:color="E3E3E3" w:frame="1"/>
        </w:rPr>
        <w:t>Palm-top Computers :</w:t>
      </w:r>
    </w:p>
    <w:p w:rsidR="00FA0F33" w:rsidRPr="00FA0F33" w:rsidRDefault="00FA0F33" w:rsidP="00FA0F33">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FA0F33">
        <w:rPr>
          <w:rFonts w:ascii="Segoe UI" w:eastAsia="Times New Roman" w:hAnsi="Segoe UI" w:cs="Segoe UI"/>
          <w:color w:val="0D0D0D"/>
          <w:sz w:val="24"/>
          <w:szCs w:val="24"/>
        </w:rPr>
        <w:t>Palm-top computers are compact, portable devices designed for personal organization and productivity tasks.</w:t>
      </w:r>
    </w:p>
    <w:p w:rsidR="00FA0F33" w:rsidRPr="00FA0F33" w:rsidRDefault="00FA0F33" w:rsidP="00FA0F33">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FA0F33">
        <w:rPr>
          <w:rFonts w:ascii="Segoe UI" w:eastAsia="Times New Roman" w:hAnsi="Segoe UI" w:cs="Segoe UI"/>
          <w:color w:val="0D0D0D"/>
          <w:sz w:val="24"/>
          <w:szCs w:val="24"/>
        </w:rPr>
        <w:t>They typically feature a small form factor, often fitting in the palm of one's hand, hence the name "palm-top."</w:t>
      </w:r>
    </w:p>
    <w:p w:rsidR="00FA0F33" w:rsidRPr="00FA0F33" w:rsidRDefault="00FA0F33" w:rsidP="00FA0F33">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FA0F33">
        <w:rPr>
          <w:rFonts w:ascii="Segoe UI" w:eastAsia="Times New Roman" w:hAnsi="Segoe UI" w:cs="Segoe UI"/>
          <w:color w:val="0D0D0D"/>
          <w:sz w:val="24"/>
          <w:szCs w:val="24"/>
        </w:rPr>
        <w:t>Input is commonly done using a stylus or touch-sensitive screen, with basic on-screen keyboards for text entry.</w:t>
      </w:r>
    </w:p>
    <w:p w:rsidR="00FA0F33" w:rsidRPr="00FA0F33" w:rsidRDefault="00FA0F33" w:rsidP="00FA0F33">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FA0F33">
        <w:rPr>
          <w:rFonts w:ascii="Segoe UI" w:eastAsia="Times New Roman" w:hAnsi="Segoe UI" w:cs="Segoe UI"/>
          <w:color w:val="0D0D0D"/>
          <w:sz w:val="24"/>
          <w:szCs w:val="24"/>
        </w:rPr>
        <w:t>Palm-top computers usually include built-in applications for managing contacts, calendars, to-do lists, and notes.</w:t>
      </w:r>
    </w:p>
    <w:p w:rsidR="00FA0F33" w:rsidRPr="00FA0F33" w:rsidRDefault="00FA0F33" w:rsidP="00FA0F33">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FA0F33">
        <w:rPr>
          <w:rFonts w:ascii="Segoe UI" w:eastAsia="Times New Roman" w:hAnsi="Segoe UI" w:cs="Segoe UI"/>
          <w:color w:val="0D0D0D"/>
          <w:sz w:val="24"/>
          <w:szCs w:val="24"/>
        </w:rPr>
        <w:t xml:space="preserve">They were particularly popular in the 1990s and early 2000s, with iconic devices like the </w:t>
      </w:r>
      <w:proofErr w:type="spellStart"/>
      <w:r w:rsidRPr="00FA0F33">
        <w:rPr>
          <w:rFonts w:ascii="Segoe UI" w:eastAsia="Times New Roman" w:hAnsi="Segoe UI" w:cs="Segoe UI"/>
          <w:color w:val="0D0D0D"/>
          <w:sz w:val="24"/>
          <w:szCs w:val="24"/>
        </w:rPr>
        <w:t>PalmPilot</w:t>
      </w:r>
      <w:proofErr w:type="spellEnd"/>
      <w:r w:rsidRPr="00FA0F33">
        <w:rPr>
          <w:rFonts w:ascii="Segoe UI" w:eastAsia="Times New Roman" w:hAnsi="Segoe UI" w:cs="Segoe UI"/>
          <w:color w:val="0D0D0D"/>
          <w:sz w:val="24"/>
          <w:szCs w:val="24"/>
        </w:rPr>
        <w:t xml:space="preserve"> leading the market.</w:t>
      </w:r>
    </w:p>
    <w:p w:rsidR="00FA0F33" w:rsidRPr="00FA0F33" w:rsidRDefault="00FA0F33" w:rsidP="00FA0F33">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Pr>
          <w:rFonts w:ascii="Segoe UI" w:eastAsia="Times New Roman" w:hAnsi="Segoe UI" w:cs="Segoe UI"/>
          <w:b/>
          <w:bCs/>
          <w:color w:val="0D0D0D"/>
          <w:sz w:val="24"/>
          <w:szCs w:val="24"/>
          <w:bdr w:val="single" w:sz="2" w:space="0" w:color="E3E3E3" w:frame="1"/>
        </w:rPr>
        <w:t>Handheld Computers :</w:t>
      </w:r>
    </w:p>
    <w:p w:rsidR="00FA0F33" w:rsidRPr="00FA0F33" w:rsidRDefault="00FA0F33" w:rsidP="00FA0F33">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FA0F33">
        <w:rPr>
          <w:rFonts w:ascii="Segoe UI" w:eastAsia="Times New Roman" w:hAnsi="Segoe UI" w:cs="Segoe UI"/>
          <w:color w:val="0D0D0D"/>
          <w:sz w:val="24"/>
          <w:szCs w:val="24"/>
        </w:rPr>
        <w:t>Handheld computers encompass a broader category of portable computing devices, including PDAs (Personal Digital Assistants) and smartphones.</w:t>
      </w:r>
    </w:p>
    <w:p w:rsidR="00FA0F33" w:rsidRPr="00FA0F33" w:rsidRDefault="00FA0F33" w:rsidP="00FA0F33">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FA0F33">
        <w:rPr>
          <w:rFonts w:ascii="Segoe UI" w:eastAsia="Times New Roman" w:hAnsi="Segoe UI" w:cs="Segoe UI"/>
          <w:color w:val="0D0D0D"/>
          <w:sz w:val="24"/>
          <w:szCs w:val="24"/>
        </w:rPr>
        <w:t>These devices offer more advanced capabilities compared to palm-top computers, such as internet browsing, multimedia playback, and communication features.</w:t>
      </w:r>
    </w:p>
    <w:p w:rsidR="00FA0F33" w:rsidRPr="00FA0F33" w:rsidRDefault="00FA0F33" w:rsidP="00FA0F33">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FA0F33">
        <w:rPr>
          <w:rFonts w:ascii="Segoe UI" w:eastAsia="Times New Roman" w:hAnsi="Segoe UI" w:cs="Segoe UI"/>
          <w:color w:val="0D0D0D"/>
          <w:sz w:val="24"/>
          <w:szCs w:val="24"/>
        </w:rPr>
        <w:t>Handheld computers typically have larger screens compared to palm-tops and may support various input methods, including physical keyboards, touchscreens, and styluses.</w:t>
      </w:r>
    </w:p>
    <w:p w:rsidR="00FA0F33" w:rsidRPr="00FA0F33" w:rsidRDefault="00FA0F33" w:rsidP="00FA0F33">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FA0F33">
        <w:rPr>
          <w:rFonts w:ascii="Segoe UI" w:eastAsia="Times New Roman" w:hAnsi="Segoe UI" w:cs="Segoe UI"/>
          <w:color w:val="0D0D0D"/>
          <w:sz w:val="24"/>
          <w:szCs w:val="24"/>
        </w:rPr>
        <w:t>Smartphones, a subset of handheld computers, have become ubiquitous in modern society, offering a wide range of applications and functionalities beyond traditional computing tasks.</w:t>
      </w:r>
    </w:p>
    <w:p w:rsidR="00FA0F33" w:rsidRPr="00FA0F33" w:rsidRDefault="00FA0F33" w:rsidP="00FA0F33">
      <w:pPr>
        <w:numPr>
          <w:ilvl w:val="1"/>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FA0F33">
        <w:rPr>
          <w:rFonts w:ascii="Segoe UI" w:eastAsia="Times New Roman" w:hAnsi="Segoe UI" w:cs="Segoe UI"/>
          <w:color w:val="0D0D0D"/>
          <w:sz w:val="24"/>
          <w:szCs w:val="24"/>
        </w:rPr>
        <w:t>The evolution of handheld computers has been marked by advancements in technology, including faster processors, improved displays, and enhanced connectivity options.</w:t>
      </w:r>
    </w:p>
    <w:p w:rsidR="00FA0F33" w:rsidRDefault="00FA0F33" w:rsidP="00FA0F33">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Segoe UI" w:eastAsia="Times New Roman" w:hAnsi="Segoe UI" w:cs="Segoe UI"/>
          <w:color w:val="0D0D0D"/>
          <w:sz w:val="24"/>
          <w:szCs w:val="24"/>
        </w:rPr>
      </w:pPr>
      <w:r w:rsidRPr="00FA0F33">
        <w:rPr>
          <w:rFonts w:ascii="Segoe UI" w:eastAsia="Times New Roman" w:hAnsi="Segoe UI" w:cs="Segoe UI"/>
          <w:color w:val="0D0D0D"/>
          <w:sz w:val="24"/>
          <w:szCs w:val="24"/>
        </w:rPr>
        <w:t>In conclusion, while palm-top computers focus on basic personal organization and productivity, handheld computers offer a broader range of features and functionalities, with smartphones being the most prominent example in today's mobile computing landscape.</w:t>
      </w:r>
    </w:p>
    <w:p w:rsidR="00FA0F33" w:rsidRDefault="00FA0F33" w:rsidP="00FA0F33">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Segoe UI" w:eastAsia="Times New Roman" w:hAnsi="Segoe UI" w:cs="Segoe UI"/>
          <w:b/>
          <w:color w:val="0D0D0D"/>
          <w:sz w:val="24"/>
          <w:szCs w:val="24"/>
        </w:rPr>
      </w:pPr>
      <w:r w:rsidRPr="00FA0F33">
        <w:rPr>
          <w:rFonts w:ascii="Segoe UI" w:eastAsia="Times New Roman" w:hAnsi="Segoe UI" w:cs="Segoe UI"/>
          <w:b/>
          <w:color w:val="0D0D0D"/>
          <w:sz w:val="24"/>
          <w:szCs w:val="24"/>
        </w:rPr>
        <w:t>13</w:t>
      </w:r>
      <w:proofErr w:type="gramStart"/>
      <w:r w:rsidRPr="00FA0F33">
        <w:rPr>
          <w:rFonts w:ascii="Segoe UI" w:eastAsia="Times New Roman" w:hAnsi="Segoe UI" w:cs="Segoe UI"/>
          <w:b/>
          <w:color w:val="0D0D0D"/>
          <w:sz w:val="24"/>
          <w:szCs w:val="24"/>
        </w:rPr>
        <w:t>.TDMA,CDMA</w:t>
      </w:r>
      <w:proofErr w:type="gramEnd"/>
      <w:r w:rsidRPr="00FA0F33">
        <w:rPr>
          <w:rFonts w:ascii="Segoe UI" w:eastAsia="Times New Roman" w:hAnsi="Segoe UI" w:cs="Segoe UI"/>
          <w:b/>
          <w:color w:val="0D0D0D"/>
          <w:sz w:val="24"/>
          <w:szCs w:val="24"/>
        </w:rPr>
        <w:t>:</w:t>
      </w:r>
    </w:p>
    <w:p w:rsidR="00FA0F33" w:rsidRDefault="00FA0F33" w:rsidP="00FA0F33">
      <w:pPr>
        <w:pStyle w:val="NormalWeb"/>
        <w:shd w:val="clear" w:color="auto" w:fill="FFFFFF"/>
        <w:spacing w:before="0" w:beforeAutospacing="0" w:after="0" w:afterAutospacing="0"/>
        <w:textAlignment w:val="baseline"/>
        <w:rPr>
          <w:rFonts w:ascii="Arial" w:hAnsi="Arial" w:cs="Arial"/>
          <w:color w:val="273239"/>
          <w:spacing w:val="2"/>
          <w:sz w:val="26"/>
          <w:szCs w:val="26"/>
        </w:rPr>
      </w:pPr>
      <w:r>
        <w:rPr>
          <w:rStyle w:val="Strong"/>
          <w:rFonts w:ascii="Arial" w:hAnsi="Arial" w:cs="Arial"/>
          <w:color w:val="273239"/>
          <w:spacing w:val="2"/>
          <w:sz w:val="26"/>
          <w:szCs w:val="26"/>
          <w:bdr w:val="none" w:sz="0" w:space="0" w:color="auto" w:frame="1"/>
        </w:rPr>
        <w:lastRenderedPageBreak/>
        <w:t>. Time Division Multiple Access (TDMA</w:t>
      </w:r>
      <w:proofErr w:type="gramStart"/>
      <w:r>
        <w:rPr>
          <w:rStyle w:val="Strong"/>
          <w:rFonts w:ascii="Arial" w:hAnsi="Arial" w:cs="Arial"/>
          <w:color w:val="273239"/>
          <w:spacing w:val="2"/>
          <w:sz w:val="26"/>
          <w:szCs w:val="26"/>
          <w:bdr w:val="none" w:sz="0" w:space="0" w:color="auto" w:frame="1"/>
        </w:rPr>
        <w:t>) :</w:t>
      </w:r>
      <w:proofErr w:type="gramEnd"/>
      <w:r>
        <w:rPr>
          <w:rFonts w:ascii="Arial" w:hAnsi="Arial" w:cs="Arial"/>
          <w:color w:val="273239"/>
          <w:spacing w:val="2"/>
          <w:sz w:val="26"/>
          <w:szCs w:val="26"/>
        </w:rPr>
        <w:br/>
        <w:t>TDMA is the channelization protocol in which bandwidth of channel is divided into various stations on a time basis. There is a time slot given to each station, the station can transmit data during that time slot only which is as follows:</w:t>
      </w:r>
    </w:p>
    <w:p w:rsidR="00FA0F33" w:rsidRDefault="00FA0F33" w:rsidP="00FA0F33">
      <w:pPr>
        <w:pStyle w:val="NormalWeb"/>
        <w:shd w:val="clear" w:color="auto" w:fill="FFFFFF"/>
        <w:spacing w:before="0" w:beforeAutospacing="0" w:after="150" w:afterAutospacing="0"/>
        <w:jc w:val="center"/>
        <w:textAlignment w:val="baseline"/>
        <w:rPr>
          <w:rFonts w:ascii="Arial" w:hAnsi="Arial" w:cs="Arial"/>
          <w:color w:val="273239"/>
          <w:spacing w:val="2"/>
          <w:sz w:val="26"/>
          <w:szCs w:val="26"/>
        </w:rPr>
      </w:pPr>
      <w:r>
        <w:rPr>
          <w:rFonts w:ascii="Arial" w:hAnsi="Arial" w:cs="Arial"/>
          <w:noProof/>
          <w:color w:val="273239"/>
          <w:spacing w:val="2"/>
          <w:sz w:val="26"/>
          <w:szCs w:val="26"/>
        </w:rPr>
        <w:drawing>
          <wp:inline distT="0" distB="0" distL="0" distR="0" wp14:anchorId="51FF9C57" wp14:editId="561D8E18">
            <wp:extent cx="3990975" cy="2433260"/>
            <wp:effectExtent l="0" t="0" r="0" b="5715"/>
            <wp:docPr id="5" name="Picture 5" descr="https://media.geeksforgeeks.org/wp-content/uploads/20200713172234/TD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edia.geeksforgeeks.org/wp-content/uploads/20200713172234/TDM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3001" cy="2434495"/>
                    </a:xfrm>
                    <a:prstGeom prst="rect">
                      <a:avLst/>
                    </a:prstGeom>
                    <a:noFill/>
                    <a:ln>
                      <a:noFill/>
                    </a:ln>
                  </pic:spPr>
                </pic:pic>
              </a:graphicData>
            </a:graphic>
          </wp:inline>
        </w:drawing>
      </w:r>
    </w:p>
    <w:p w:rsidR="00FA0F33" w:rsidRDefault="00FA0F33" w:rsidP="00FA0F33">
      <w:pPr>
        <w:pStyle w:val="NormalWeb"/>
        <w:shd w:val="clear" w:color="auto" w:fill="FFFFFF"/>
        <w:spacing w:before="0" w:beforeAutospacing="0" w:after="150" w:afterAutospacing="0"/>
        <w:textAlignment w:val="baseline"/>
        <w:rPr>
          <w:rFonts w:ascii="Arial" w:hAnsi="Arial" w:cs="Arial"/>
          <w:color w:val="273239"/>
          <w:spacing w:val="2"/>
          <w:sz w:val="26"/>
          <w:szCs w:val="26"/>
        </w:rPr>
      </w:pPr>
      <w:r>
        <w:rPr>
          <w:rFonts w:ascii="Arial" w:hAnsi="Arial" w:cs="Arial"/>
          <w:color w:val="273239"/>
          <w:spacing w:val="2"/>
          <w:sz w:val="26"/>
          <w:szCs w:val="26"/>
        </w:rPr>
        <w:t>Each station must aware of its beginning of time slot and the location of the time slot. TDMA requires synchronization between different stations. It is type of access method in the data link layer. At each station, data link layer tells the station to use the allocated time slot.</w:t>
      </w:r>
    </w:p>
    <w:p w:rsidR="00FA0F33" w:rsidRDefault="00FA0F33" w:rsidP="00FA0F33">
      <w:pPr>
        <w:pStyle w:val="NormalWeb"/>
        <w:shd w:val="clear" w:color="auto" w:fill="FFFFFF"/>
        <w:spacing w:before="0" w:beforeAutospacing="0" w:after="0" w:afterAutospacing="0"/>
        <w:textAlignment w:val="baseline"/>
        <w:rPr>
          <w:rFonts w:ascii="Arial" w:hAnsi="Arial" w:cs="Arial"/>
          <w:color w:val="273239"/>
          <w:spacing w:val="2"/>
          <w:sz w:val="26"/>
          <w:szCs w:val="26"/>
        </w:rPr>
      </w:pPr>
      <w:r>
        <w:rPr>
          <w:rStyle w:val="Strong"/>
          <w:rFonts w:ascii="Arial" w:hAnsi="Arial" w:cs="Arial"/>
          <w:color w:val="273239"/>
          <w:spacing w:val="2"/>
          <w:sz w:val="26"/>
          <w:szCs w:val="26"/>
          <w:bdr w:val="none" w:sz="0" w:space="0" w:color="auto" w:frame="1"/>
        </w:rPr>
        <w:t> Code Division Multiple Access (CDMA</w:t>
      </w:r>
      <w:proofErr w:type="gramStart"/>
      <w:r>
        <w:rPr>
          <w:rStyle w:val="Strong"/>
          <w:rFonts w:ascii="Arial" w:hAnsi="Arial" w:cs="Arial"/>
          <w:color w:val="273239"/>
          <w:spacing w:val="2"/>
          <w:sz w:val="26"/>
          <w:szCs w:val="26"/>
          <w:bdr w:val="none" w:sz="0" w:space="0" w:color="auto" w:frame="1"/>
        </w:rPr>
        <w:t>) :</w:t>
      </w:r>
      <w:proofErr w:type="gramEnd"/>
      <w:r>
        <w:rPr>
          <w:rFonts w:ascii="Arial" w:hAnsi="Arial" w:cs="Arial"/>
          <w:color w:val="273239"/>
          <w:spacing w:val="2"/>
          <w:sz w:val="26"/>
          <w:szCs w:val="26"/>
        </w:rPr>
        <w:br/>
        <w:t>In CDMA, all the stations can transmit data simultaneously. It allows each station to transmit data over the entire frequency all the time. Multiple simultaneous transmissions are separated by unique code sequence. Each user is assigned with a unique code sequence.</w:t>
      </w:r>
    </w:p>
    <w:p w:rsidR="00FA0F33" w:rsidRDefault="00FA0F33" w:rsidP="00FA0F33">
      <w:pPr>
        <w:pStyle w:val="NormalWeb"/>
        <w:shd w:val="clear" w:color="auto" w:fill="FFFFFF"/>
        <w:spacing w:before="0" w:beforeAutospacing="0" w:after="150" w:afterAutospacing="0"/>
        <w:jc w:val="center"/>
        <w:textAlignment w:val="baseline"/>
        <w:rPr>
          <w:rFonts w:ascii="Arial" w:hAnsi="Arial" w:cs="Arial"/>
          <w:color w:val="273239"/>
          <w:spacing w:val="2"/>
          <w:sz w:val="26"/>
          <w:szCs w:val="26"/>
        </w:rPr>
      </w:pPr>
      <w:r>
        <w:rPr>
          <w:rFonts w:ascii="Arial" w:hAnsi="Arial" w:cs="Arial"/>
          <w:noProof/>
          <w:color w:val="273239"/>
          <w:spacing w:val="2"/>
          <w:sz w:val="26"/>
          <w:szCs w:val="26"/>
        </w:rPr>
        <w:drawing>
          <wp:inline distT="0" distB="0" distL="0" distR="0">
            <wp:extent cx="1962150" cy="2525987"/>
            <wp:effectExtent l="0" t="0" r="0" b="8255"/>
            <wp:docPr id="6" name="Picture 6" descr="https://media.geeksforgeeks.org/wp-content/uploads/20200714093650/CD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edia.geeksforgeeks.org/wp-content/uploads/20200714093650/CDM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4240" cy="2528678"/>
                    </a:xfrm>
                    <a:prstGeom prst="rect">
                      <a:avLst/>
                    </a:prstGeom>
                    <a:noFill/>
                    <a:ln>
                      <a:noFill/>
                    </a:ln>
                  </pic:spPr>
                </pic:pic>
              </a:graphicData>
            </a:graphic>
          </wp:inline>
        </w:drawing>
      </w:r>
    </w:p>
    <w:p w:rsidR="00FA0F33" w:rsidRDefault="00FA0F33" w:rsidP="00FA0F33">
      <w:pPr>
        <w:pStyle w:val="NormalWeb"/>
        <w:shd w:val="clear" w:color="auto" w:fill="FFFFFF"/>
        <w:spacing w:before="0" w:beforeAutospacing="0" w:after="0" w:afterAutospacing="0"/>
        <w:textAlignment w:val="baseline"/>
        <w:rPr>
          <w:rFonts w:ascii="Arial" w:hAnsi="Arial" w:cs="Arial"/>
          <w:color w:val="273239"/>
          <w:spacing w:val="2"/>
          <w:sz w:val="26"/>
          <w:szCs w:val="26"/>
        </w:rPr>
      </w:pPr>
      <w:r>
        <w:rPr>
          <w:rFonts w:ascii="Arial" w:hAnsi="Arial" w:cs="Arial"/>
          <w:color w:val="273239"/>
          <w:spacing w:val="2"/>
          <w:sz w:val="26"/>
          <w:szCs w:val="26"/>
        </w:rPr>
        <w:lastRenderedPageBreak/>
        <w:t>In the above figure, there are 4 stations marked as 1, 2, 3 and 4. Data assigned with respective stations as d</w:t>
      </w:r>
      <w:r>
        <w:rPr>
          <w:rFonts w:ascii="Arial" w:hAnsi="Arial" w:cs="Arial"/>
          <w:color w:val="273239"/>
          <w:spacing w:val="2"/>
          <w:sz w:val="19"/>
          <w:szCs w:val="19"/>
          <w:bdr w:val="none" w:sz="0" w:space="0" w:color="auto" w:frame="1"/>
          <w:vertAlign w:val="subscript"/>
        </w:rPr>
        <w:t>1</w:t>
      </w:r>
      <w:r>
        <w:rPr>
          <w:rFonts w:ascii="Arial" w:hAnsi="Arial" w:cs="Arial"/>
          <w:color w:val="273239"/>
          <w:spacing w:val="2"/>
          <w:sz w:val="26"/>
          <w:szCs w:val="26"/>
        </w:rPr>
        <w:t>, d</w:t>
      </w:r>
      <w:r>
        <w:rPr>
          <w:rFonts w:ascii="Arial" w:hAnsi="Arial" w:cs="Arial"/>
          <w:color w:val="273239"/>
          <w:spacing w:val="2"/>
          <w:sz w:val="19"/>
          <w:szCs w:val="19"/>
          <w:bdr w:val="none" w:sz="0" w:space="0" w:color="auto" w:frame="1"/>
          <w:vertAlign w:val="subscript"/>
        </w:rPr>
        <w:t>2</w:t>
      </w:r>
      <w:r>
        <w:rPr>
          <w:rFonts w:ascii="Arial" w:hAnsi="Arial" w:cs="Arial"/>
          <w:color w:val="273239"/>
          <w:spacing w:val="2"/>
          <w:sz w:val="26"/>
          <w:szCs w:val="26"/>
        </w:rPr>
        <w:t>, d</w:t>
      </w:r>
      <w:r>
        <w:rPr>
          <w:rFonts w:ascii="Arial" w:hAnsi="Arial" w:cs="Arial"/>
          <w:color w:val="273239"/>
          <w:spacing w:val="2"/>
          <w:sz w:val="19"/>
          <w:szCs w:val="19"/>
          <w:bdr w:val="none" w:sz="0" w:space="0" w:color="auto" w:frame="1"/>
          <w:vertAlign w:val="subscript"/>
        </w:rPr>
        <w:t>3</w:t>
      </w:r>
      <w:r>
        <w:rPr>
          <w:rFonts w:ascii="Arial" w:hAnsi="Arial" w:cs="Arial"/>
          <w:color w:val="273239"/>
          <w:spacing w:val="2"/>
          <w:sz w:val="26"/>
          <w:szCs w:val="26"/>
        </w:rPr>
        <w:t> and d</w:t>
      </w:r>
      <w:r>
        <w:rPr>
          <w:rFonts w:ascii="Arial" w:hAnsi="Arial" w:cs="Arial"/>
          <w:color w:val="273239"/>
          <w:spacing w:val="2"/>
          <w:sz w:val="19"/>
          <w:szCs w:val="19"/>
          <w:bdr w:val="none" w:sz="0" w:space="0" w:color="auto" w:frame="1"/>
          <w:vertAlign w:val="subscript"/>
        </w:rPr>
        <w:t>4</w:t>
      </w:r>
      <w:r>
        <w:rPr>
          <w:rFonts w:ascii="Arial" w:hAnsi="Arial" w:cs="Arial"/>
          <w:color w:val="273239"/>
          <w:spacing w:val="2"/>
          <w:sz w:val="26"/>
          <w:szCs w:val="26"/>
        </w:rPr>
        <w:t> and the code assigned with respective stations as c</w:t>
      </w:r>
      <w:r>
        <w:rPr>
          <w:rFonts w:ascii="Arial" w:hAnsi="Arial" w:cs="Arial"/>
          <w:color w:val="273239"/>
          <w:spacing w:val="2"/>
          <w:sz w:val="19"/>
          <w:szCs w:val="19"/>
          <w:bdr w:val="none" w:sz="0" w:space="0" w:color="auto" w:frame="1"/>
          <w:vertAlign w:val="subscript"/>
        </w:rPr>
        <w:t>1</w:t>
      </w:r>
      <w:r>
        <w:rPr>
          <w:rFonts w:ascii="Arial" w:hAnsi="Arial" w:cs="Arial"/>
          <w:color w:val="273239"/>
          <w:spacing w:val="2"/>
          <w:sz w:val="26"/>
          <w:szCs w:val="26"/>
        </w:rPr>
        <w:t>, c</w:t>
      </w:r>
      <w:r>
        <w:rPr>
          <w:rFonts w:ascii="Arial" w:hAnsi="Arial" w:cs="Arial"/>
          <w:color w:val="273239"/>
          <w:spacing w:val="2"/>
          <w:sz w:val="19"/>
          <w:szCs w:val="19"/>
          <w:bdr w:val="none" w:sz="0" w:space="0" w:color="auto" w:frame="1"/>
          <w:vertAlign w:val="subscript"/>
        </w:rPr>
        <w:t>2</w:t>
      </w:r>
      <w:r>
        <w:rPr>
          <w:rFonts w:ascii="Arial" w:hAnsi="Arial" w:cs="Arial"/>
          <w:color w:val="273239"/>
          <w:spacing w:val="2"/>
          <w:sz w:val="26"/>
          <w:szCs w:val="26"/>
        </w:rPr>
        <w:t>, c</w:t>
      </w:r>
      <w:r>
        <w:rPr>
          <w:rFonts w:ascii="Arial" w:hAnsi="Arial" w:cs="Arial"/>
          <w:color w:val="273239"/>
          <w:spacing w:val="2"/>
          <w:sz w:val="19"/>
          <w:szCs w:val="19"/>
          <w:bdr w:val="none" w:sz="0" w:space="0" w:color="auto" w:frame="1"/>
          <w:vertAlign w:val="subscript"/>
        </w:rPr>
        <w:t>3</w:t>
      </w:r>
      <w:r>
        <w:rPr>
          <w:rFonts w:ascii="Arial" w:hAnsi="Arial" w:cs="Arial"/>
          <w:color w:val="273239"/>
          <w:spacing w:val="2"/>
          <w:sz w:val="26"/>
          <w:szCs w:val="26"/>
        </w:rPr>
        <w:t> and c</w:t>
      </w:r>
      <w:r>
        <w:rPr>
          <w:rFonts w:ascii="Arial" w:hAnsi="Arial" w:cs="Arial"/>
          <w:color w:val="273239"/>
          <w:spacing w:val="2"/>
          <w:sz w:val="19"/>
          <w:szCs w:val="19"/>
          <w:bdr w:val="none" w:sz="0" w:space="0" w:color="auto" w:frame="1"/>
          <w:vertAlign w:val="subscript"/>
        </w:rPr>
        <w:t>4</w:t>
      </w:r>
      <w:r>
        <w:rPr>
          <w:rFonts w:ascii="Arial" w:hAnsi="Arial" w:cs="Arial"/>
          <w:color w:val="273239"/>
          <w:spacing w:val="2"/>
          <w:sz w:val="26"/>
          <w:szCs w:val="26"/>
        </w:rPr>
        <w:t>.</w:t>
      </w:r>
    </w:p>
    <w:p w:rsidR="00A714FF" w:rsidRDefault="00A714FF" w:rsidP="00FA0F33">
      <w:pPr>
        <w:pStyle w:val="NormalWeb"/>
        <w:shd w:val="clear" w:color="auto" w:fill="FFFFFF"/>
        <w:spacing w:before="0" w:beforeAutospacing="0" w:after="0" w:afterAutospacing="0"/>
        <w:textAlignment w:val="baseline"/>
        <w:rPr>
          <w:rFonts w:ascii="Arial" w:hAnsi="Arial" w:cs="Arial"/>
          <w:b/>
          <w:color w:val="273239"/>
          <w:spacing w:val="2"/>
          <w:sz w:val="26"/>
          <w:szCs w:val="26"/>
        </w:rPr>
      </w:pPr>
      <w:r w:rsidRPr="00A714FF">
        <w:rPr>
          <w:rFonts w:ascii="Arial" w:hAnsi="Arial" w:cs="Arial"/>
          <w:b/>
          <w:color w:val="273239"/>
          <w:spacing w:val="2"/>
          <w:sz w:val="26"/>
          <w:szCs w:val="26"/>
        </w:rPr>
        <w:t xml:space="preserve">                     </w:t>
      </w:r>
      <w:r>
        <w:rPr>
          <w:rFonts w:ascii="Arial" w:hAnsi="Arial" w:cs="Arial"/>
          <w:b/>
          <w:color w:val="273239"/>
          <w:spacing w:val="2"/>
          <w:sz w:val="26"/>
          <w:szCs w:val="26"/>
        </w:rPr>
        <w:t xml:space="preserve">                       </w:t>
      </w:r>
    </w:p>
    <w:p w:rsidR="00A714FF" w:rsidRPr="00A714FF" w:rsidRDefault="00A714FF" w:rsidP="00FA0F33">
      <w:pPr>
        <w:pStyle w:val="NormalWeb"/>
        <w:shd w:val="clear" w:color="auto" w:fill="FFFFFF"/>
        <w:spacing w:before="0" w:beforeAutospacing="0" w:after="0" w:afterAutospacing="0"/>
        <w:textAlignment w:val="baseline"/>
        <w:rPr>
          <w:rFonts w:ascii="Arial" w:hAnsi="Arial" w:cs="Arial"/>
          <w:b/>
          <w:color w:val="273239"/>
          <w:spacing w:val="2"/>
          <w:sz w:val="26"/>
          <w:szCs w:val="26"/>
        </w:rPr>
      </w:pPr>
      <w:r>
        <w:rPr>
          <w:rFonts w:ascii="Arial" w:hAnsi="Arial" w:cs="Arial"/>
          <w:b/>
          <w:color w:val="273239"/>
          <w:spacing w:val="2"/>
          <w:sz w:val="26"/>
          <w:szCs w:val="26"/>
        </w:rPr>
        <w:t xml:space="preserve">                                               </w:t>
      </w:r>
      <w:r w:rsidRPr="00A714FF">
        <w:rPr>
          <w:rFonts w:ascii="Arial" w:hAnsi="Arial" w:cs="Arial"/>
          <w:b/>
          <w:color w:val="273239"/>
          <w:spacing w:val="2"/>
          <w:sz w:val="26"/>
          <w:szCs w:val="26"/>
        </w:rPr>
        <w:t xml:space="preserve">  OR</w:t>
      </w:r>
    </w:p>
    <w:p w:rsidR="00FA0F33" w:rsidRDefault="00FA0F33" w:rsidP="00FA0F33">
      <w:pPr>
        <w:pStyle w:val="NormalWeb"/>
        <w:shd w:val="clear" w:color="auto" w:fill="FFFFFF"/>
        <w:spacing w:before="0" w:beforeAutospacing="0" w:after="0" w:afterAutospacing="0"/>
        <w:textAlignment w:val="baseline"/>
        <w:rPr>
          <w:rFonts w:ascii="Arial" w:hAnsi="Arial" w:cs="Arial"/>
          <w:color w:val="273239"/>
          <w:spacing w:val="2"/>
          <w:sz w:val="26"/>
          <w:szCs w:val="26"/>
        </w:rPr>
      </w:pPr>
    </w:p>
    <w:p w:rsidR="00FA0F33" w:rsidRDefault="00FA0F33" w:rsidP="00FA0F33">
      <w:pPr>
        <w:pStyle w:val="NormalWeb"/>
        <w:shd w:val="clear" w:color="auto" w:fill="FFFFFF"/>
        <w:spacing w:before="0" w:beforeAutospacing="0" w:after="0" w:afterAutospacing="0"/>
        <w:textAlignment w:val="baseline"/>
        <w:rPr>
          <w:rFonts w:ascii="Arial" w:hAnsi="Arial" w:cs="Arial"/>
          <w:b/>
          <w:color w:val="222222"/>
          <w:sz w:val="22"/>
          <w:szCs w:val="22"/>
          <w:shd w:val="clear" w:color="auto" w:fill="FFFFFF"/>
        </w:rPr>
      </w:pPr>
      <w:r w:rsidRPr="004A6E65">
        <w:rPr>
          <w:rFonts w:ascii="Arial" w:hAnsi="Arial" w:cs="Arial"/>
          <w:b/>
          <w:color w:val="273239"/>
          <w:spacing w:val="2"/>
          <w:sz w:val="26"/>
          <w:szCs w:val="26"/>
        </w:rPr>
        <w:t>14</w:t>
      </w:r>
      <w:r w:rsidR="004A6E65" w:rsidRPr="004A6E65">
        <w:rPr>
          <w:rFonts w:ascii="Arial" w:hAnsi="Arial" w:cs="Arial"/>
          <w:b/>
          <w:color w:val="273239"/>
          <w:spacing w:val="2"/>
          <w:sz w:val="26"/>
          <w:szCs w:val="26"/>
        </w:rPr>
        <w:t>.</w:t>
      </w:r>
      <w:r w:rsidR="004A6E65" w:rsidRPr="004A6E65">
        <w:rPr>
          <w:rFonts w:ascii="Arial" w:hAnsi="Arial" w:cs="Arial"/>
          <w:b/>
          <w:color w:val="222222"/>
          <w:shd w:val="clear" w:color="auto" w:fill="FFFFFF"/>
        </w:rPr>
        <w:t xml:space="preserve">  </w:t>
      </w:r>
      <w:r w:rsidR="004A6E65" w:rsidRPr="004A6E65">
        <w:rPr>
          <w:rFonts w:ascii="Arial" w:hAnsi="Arial" w:cs="Arial"/>
          <w:b/>
          <w:color w:val="222222"/>
          <w:sz w:val="22"/>
          <w:szCs w:val="22"/>
          <w:shd w:val="clear" w:color="auto" w:fill="FFFFFF"/>
        </w:rPr>
        <w:t>B</w:t>
      </w:r>
      <w:r w:rsidR="004A6E65" w:rsidRPr="004A6E65">
        <w:rPr>
          <w:rFonts w:ascii="Arial" w:hAnsi="Arial" w:cs="Arial"/>
          <w:b/>
          <w:color w:val="222222"/>
          <w:sz w:val="22"/>
          <w:szCs w:val="22"/>
          <w:shd w:val="clear" w:color="auto" w:fill="FFFFFF"/>
        </w:rPr>
        <w:t>asics of Digital Cellular Systems</w:t>
      </w:r>
      <w:r w:rsidR="004A6E65" w:rsidRPr="004A6E65">
        <w:rPr>
          <w:rFonts w:ascii="Arial" w:hAnsi="Arial" w:cs="Arial"/>
          <w:b/>
          <w:color w:val="222222"/>
          <w:sz w:val="22"/>
          <w:szCs w:val="22"/>
          <w:shd w:val="clear" w:color="auto" w:fill="FFFFFF"/>
        </w:rPr>
        <w:t>:</w:t>
      </w:r>
    </w:p>
    <w:p w:rsidR="004A6E65" w:rsidRPr="004A6E65" w:rsidRDefault="004A6E65" w:rsidP="004A6E65">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Arial" w:hAnsi="Arial" w:cs="Arial"/>
          <w:b/>
          <w:color w:val="222222"/>
          <w:sz w:val="22"/>
          <w:szCs w:val="22"/>
          <w:shd w:val="clear" w:color="auto" w:fill="FFFFFF"/>
        </w:rPr>
        <w:t xml:space="preserve">         </w:t>
      </w:r>
      <w:r w:rsidRPr="004A6E65">
        <w:rPr>
          <w:rFonts w:ascii="Segoe UI" w:hAnsi="Segoe UI" w:cs="Segoe UI"/>
          <w:color w:val="0D0D0D"/>
        </w:rPr>
        <w:t>Digital cellular systems are telecommunications systems that use digital technology to provide wireless voice and data services. Here are the basics of digital cellular systems:</w:t>
      </w:r>
    </w:p>
    <w:p w:rsidR="004A6E65" w:rsidRPr="004A6E65" w:rsidRDefault="004A6E65" w:rsidP="004A6E65">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Frequency Reuse</w:t>
      </w:r>
      <w:r w:rsidRPr="004A6E65">
        <w:rPr>
          <w:rFonts w:ascii="Segoe UI" w:eastAsia="Times New Roman" w:hAnsi="Segoe UI" w:cs="Segoe UI"/>
          <w:color w:val="0D0D0D"/>
          <w:sz w:val="24"/>
          <w:szCs w:val="24"/>
        </w:rPr>
        <w:t>: Digital cellular systems divide a geographic area into smaller cells, each served by a base station. Frequencies are reused across cells to maximize spectrum utilization while minimizing interference.</w:t>
      </w:r>
    </w:p>
    <w:p w:rsidR="004A6E65" w:rsidRPr="004A6E65" w:rsidRDefault="004A6E65" w:rsidP="004A6E65">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Multiple Access Techniques</w:t>
      </w:r>
      <w:r w:rsidRPr="004A6E65">
        <w:rPr>
          <w:rFonts w:ascii="Segoe UI" w:eastAsia="Times New Roman" w:hAnsi="Segoe UI" w:cs="Segoe UI"/>
          <w:color w:val="0D0D0D"/>
          <w:sz w:val="24"/>
          <w:szCs w:val="24"/>
        </w:rPr>
        <w:t>: Digital cellular systems employ multiple access techniques to allow multiple users to share the same radio resources. Common techniques include FDMA (Frequency Division Multiple Access), TDMA (Time Division Multiple Access), and CDMA (Code Division Multiple Access).</w:t>
      </w:r>
    </w:p>
    <w:p w:rsidR="004A6E65" w:rsidRPr="004A6E65" w:rsidRDefault="004A6E65" w:rsidP="004A6E65">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Digital Modulation</w:t>
      </w:r>
      <w:r w:rsidRPr="004A6E65">
        <w:rPr>
          <w:rFonts w:ascii="Segoe UI" w:eastAsia="Times New Roman" w:hAnsi="Segoe UI" w:cs="Segoe UI"/>
          <w:color w:val="0D0D0D"/>
          <w:sz w:val="24"/>
          <w:szCs w:val="24"/>
        </w:rPr>
        <w:t>: Instead of analog modulation used in older analog cellular systems, digital cellular systems utilize digital modulation techniques such as QPSK (Quadrature Phase Shift Keying) or QAM (Quadrature Amplitude Modulation) to encode voice and data signals.</w:t>
      </w:r>
    </w:p>
    <w:p w:rsidR="004A6E65" w:rsidRPr="004A6E65" w:rsidRDefault="004A6E65" w:rsidP="004A6E65">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Channelization</w:t>
      </w:r>
      <w:r w:rsidRPr="004A6E65">
        <w:rPr>
          <w:rFonts w:ascii="Segoe UI" w:eastAsia="Times New Roman" w:hAnsi="Segoe UI" w:cs="Segoe UI"/>
          <w:color w:val="0D0D0D"/>
          <w:sz w:val="24"/>
          <w:szCs w:val="24"/>
        </w:rPr>
        <w:t>: The available frequency spectrum is divided into multiple channels, each capable of carrying one voice call or data session. Each channel is typically divided into time slots or coded sequences for TDMA and CDMA systems, respectively.</w:t>
      </w:r>
    </w:p>
    <w:p w:rsidR="004A6E65" w:rsidRPr="004A6E65" w:rsidRDefault="004A6E65" w:rsidP="004A6E65">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Handover and Roaming</w:t>
      </w:r>
      <w:r w:rsidRPr="004A6E65">
        <w:rPr>
          <w:rFonts w:ascii="Segoe UI" w:eastAsia="Times New Roman" w:hAnsi="Segoe UI" w:cs="Segoe UI"/>
          <w:color w:val="0D0D0D"/>
          <w:sz w:val="24"/>
          <w:szCs w:val="24"/>
        </w:rPr>
        <w:t>: Digital cellular systems support seamless handover between cells as mobile users move within the network coverage area. Roaming allows users to access services when traveling outside their home network's coverage area, using agreements with other operators.</w:t>
      </w:r>
    </w:p>
    <w:p w:rsidR="004A6E65" w:rsidRPr="004A6E65" w:rsidRDefault="004A6E65" w:rsidP="004A6E65">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Advanced Services</w:t>
      </w:r>
      <w:r w:rsidRPr="004A6E65">
        <w:rPr>
          <w:rFonts w:ascii="Segoe UI" w:eastAsia="Times New Roman" w:hAnsi="Segoe UI" w:cs="Segoe UI"/>
          <w:color w:val="0D0D0D"/>
          <w:sz w:val="24"/>
          <w:szCs w:val="24"/>
        </w:rPr>
        <w:t>: Digital cellular systems support various advanced services beyond basic voice calls, including SMS (Short Message Service), MMS (Multimedia Messaging Service), internet access, and multimedia streaming.</w:t>
      </w:r>
    </w:p>
    <w:p w:rsidR="004A6E65" w:rsidRPr="004A6E65" w:rsidRDefault="004A6E65" w:rsidP="004A6E65">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Security</w:t>
      </w:r>
      <w:r w:rsidRPr="004A6E65">
        <w:rPr>
          <w:rFonts w:ascii="Segoe UI" w:eastAsia="Times New Roman" w:hAnsi="Segoe UI" w:cs="Segoe UI"/>
          <w:color w:val="0D0D0D"/>
          <w:sz w:val="24"/>
          <w:szCs w:val="24"/>
        </w:rPr>
        <w:t>: Digital cellular systems incorporate encryption and authentication mechanisms to secure communications between mobile devices and the network, protecting against eavesdropping and unauthorized access.</w:t>
      </w:r>
    </w:p>
    <w:p w:rsidR="004A6E65" w:rsidRDefault="004A6E65" w:rsidP="004A6E65">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Standards</w:t>
      </w:r>
      <w:r w:rsidRPr="004A6E65">
        <w:rPr>
          <w:rFonts w:ascii="Segoe UI" w:eastAsia="Times New Roman" w:hAnsi="Segoe UI" w:cs="Segoe UI"/>
          <w:color w:val="0D0D0D"/>
          <w:sz w:val="24"/>
          <w:szCs w:val="24"/>
        </w:rPr>
        <w:t>: Digital cellular systems are based on standardized protocols and technologies developed by organizations such as the GSM Association (for GSM and its evolutions), 3rd Generation Partnership Project (3GPP), and International Telecommunication Union (ITU).</w:t>
      </w:r>
    </w:p>
    <w:p w:rsidR="004A6E65" w:rsidRDefault="004A6E65" w:rsidP="004A6E65">
      <w:p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rPr>
      </w:pPr>
    </w:p>
    <w:p w:rsidR="004A6E65" w:rsidRDefault="004A6E65" w:rsidP="004A6E65">
      <w:p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hAnsi="Arial" w:cs="Arial"/>
          <w:b/>
          <w:shd w:val="clear" w:color="auto" w:fill="FFFFFF"/>
        </w:rPr>
      </w:pPr>
      <w:r w:rsidRPr="004A6E65">
        <w:rPr>
          <w:rFonts w:ascii="Arial" w:hAnsi="Arial" w:cs="Arial"/>
          <w:b/>
          <w:spacing w:val="2"/>
          <w:sz w:val="26"/>
          <w:szCs w:val="26"/>
        </w:rPr>
        <w:lastRenderedPageBreak/>
        <w:t>15</w:t>
      </w:r>
      <w:r w:rsidRPr="004A6E65">
        <w:rPr>
          <w:rFonts w:ascii="Arial" w:hAnsi="Arial" w:cs="Arial"/>
          <w:spacing w:val="2"/>
          <w:sz w:val="26"/>
          <w:szCs w:val="26"/>
        </w:rPr>
        <w:t>.</w:t>
      </w:r>
      <w:r w:rsidRPr="004A6E65">
        <w:rPr>
          <w:rFonts w:ascii="Arial" w:hAnsi="Arial" w:cs="Arial"/>
          <w:shd w:val="clear" w:color="auto" w:fill="FFFFFF"/>
        </w:rPr>
        <w:t xml:space="preserve"> </w:t>
      </w:r>
      <w:proofErr w:type="gramStart"/>
      <w:r w:rsidRPr="004A6E65">
        <w:rPr>
          <w:rFonts w:ascii="Arial" w:hAnsi="Arial" w:cs="Arial"/>
          <w:b/>
          <w:shd w:val="clear" w:color="auto" w:fill="FFFFFF"/>
        </w:rPr>
        <w:t>various</w:t>
      </w:r>
      <w:proofErr w:type="gramEnd"/>
      <w:r w:rsidRPr="004A6E65">
        <w:rPr>
          <w:rFonts w:ascii="Arial" w:hAnsi="Arial" w:cs="Arial"/>
          <w:b/>
          <w:shd w:val="clear" w:color="auto" w:fill="FFFFFF"/>
        </w:rPr>
        <w:t xml:space="preserve"> wireless network techniques</w:t>
      </w:r>
      <w:r w:rsidRPr="004A6E65">
        <w:rPr>
          <w:rFonts w:ascii="Arial" w:hAnsi="Arial" w:cs="Arial"/>
          <w:b/>
          <w:shd w:val="clear" w:color="auto" w:fill="FFFFFF"/>
        </w:rPr>
        <w:t>:</w:t>
      </w:r>
    </w:p>
    <w:p w:rsidR="004A6E65" w:rsidRPr="004A6E65" w:rsidRDefault="004A6E65" w:rsidP="004A6E65">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rPr>
      </w:pPr>
      <w:r w:rsidRPr="004A6E65">
        <w:rPr>
          <w:rFonts w:ascii="Segoe UI" w:eastAsia="Times New Roman" w:hAnsi="Segoe UI" w:cs="Segoe UI"/>
          <w:color w:val="0D0D0D"/>
          <w:sz w:val="24"/>
          <w:szCs w:val="24"/>
        </w:rPr>
        <w:br/>
        <w:t>Various wireless network techniques encompass a range of technologies and methodologies for establishing and maintaining communication over wireless networks. Some of the prominent techniques include:</w:t>
      </w:r>
    </w:p>
    <w:p w:rsidR="004A6E65" w:rsidRPr="004A6E65" w:rsidRDefault="004A6E65" w:rsidP="004A6E65">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 xml:space="preserve">Frequency Division Multiple </w:t>
      </w:r>
      <w:proofErr w:type="gramStart"/>
      <w:r w:rsidRPr="004A6E65">
        <w:rPr>
          <w:rFonts w:ascii="Segoe UI" w:eastAsia="Times New Roman" w:hAnsi="Segoe UI" w:cs="Segoe UI"/>
          <w:b/>
          <w:bCs/>
          <w:color w:val="0D0D0D"/>
          <w:sz w:val="24"/>
          <w:szCs w:val="24"/>
          <w:bdr w:val="single" w:sz="2" w:space="0" w:color="E3E3E3" w:frame="1"/>
        </w:rPr>
        <w:t>Access</w:t>
      </w:r>
      <w:proofErr w:type="gramEnd"/>
      <w:r w:rsidRPr="004A6E65">
        <w:rPr>
          <w:rFonts w:ascii="Segoe UI" w:eastAsia="Times New Roman" w:hAnsi="Segoe UI" w:cs="Segoe UI"/>
          <w:b/>
          <w:bCs/>
          <w:color w:val="0D0D0D"/>
          <w:sz w:val="24"/>
          <w:szCs w:val="24"/>
          <w:bdr w:val="single" w:sz="2" w:space="0" w:color="E3E3E3" w:frame="1"/>
        </w:rPr>
        <w:t xml:space="preserve"> (FDMA)</w:t>
      </w:r>
      <w:r w:rsidRPr="004A6E65">
        <w:rPr>
          <w:rFonts w:ascii="Segoe UI" w:eastAsia="Times New Roman" w:hAnsi="Segoe UI" w:cs="Segoe UI"/>
          <w:color w:val="0D0D0D"/>
          <w:sz w:val="24"/>
          <w:szCs w:val="24"/>
        </w:rPr>
        <w:t>: Divides the frequency spectrum into multiple channels, each allocated to individual users or connections.</w:t>
      </w:r>
    </w:p>
    <w:p w:rsidR="004A6E65" w:rsidRPr="004A6E65" w:rsidRDefault="004A6E65" w:rsidP="004A6E65">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Time Division Multiple Access (TDMA)</w:t>
      </w:r>
      <w:r w:rsidRPr="004A6E65">
        <w:rPr>
          <w:rFonts w:ascii="Segoe UI" w:eastAsia="Times New Roman" w:hAnsi="Segoe UI" w:cs="Segoe UI"/>
          <w:color w:val="0D0D0D"/>
          <w:sz w:val="24"/>
          <w:szCs w:val="24"/>
        </w:rPr>
        <w:t>: Divides the transmission channel into time slots, allowing multiple users to share the same frequency channel by transmitting in different time intervals.</w:t>
      </w:r>
    </w:p>
    <w:p w:rsidR="004A6E65" w:rsidRPr="004A6E65" w:rsidRDefault="004A6E65" w:rsidP="004A6E65">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Code Division Multiple Access (CDMA)</w:t>
      </w:r>
      <w:r w:rsidRPr="004A6E65">
        <w:rPr>
          <w:rFonts w:ascii="Segoe UI" w:eastAsia="Times New Roman" w:hAnsi="Segoe UI" w:cs="Segoe UI"/>
          <w:color w:val="0D0D0D"/>
          <w:sz w:val="24"/>
          <w:szCs w:val="24"/>
        </w:rPr>
        <w:t>: Allows multiple users to transmit simultaneously over the same frequency band using unique codes to differentiate between signals.</w:t>
      </w:r>
    </w:p>
    <w:p w:rsidR="004A6E65" w:rsidRPr="004A6E65" w:rsidRDefault="004A6E65" w:rsidP="004A6E65">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Orthogonal Frequency Division Multiplexing (OFDM)</w:t>
      </w:r>
      <w:r w:rsidRPr="004A6E65">
        <w:rPr>
          <w:rFonts w:ascii="Segoe UI" w:eastAsia="Times New Roman" w:hAnsi="Segoe UI" w:cs="Segoe UI"/>
          <w:color w:val="0D0D0D"/>
          <w:sz w:val="24"/>
          <w:szCs w:val="24"/>
        </w:rPr>
        <w:t>: Divides the available spectrum into multiple subcarriers, allowing parallel transmission of data streams to increase throughput and improve resistance to multipath interference.</w:t>
      </w:r>
    </w:p>
    <w:p w:rsidR="004A6E65" w:rsidRPr="004A6E65" w:rsidRDefault="004A6E65" w:rsidP="004A6E65">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 xml:space="preserve">Multiple Input Multiple </w:t>
      </w:r>
      <w:proofErr w:type="gramStart"/>
      <w:r w:rsidRPr="004A6E65">
        <w:rPr>
          <w:rFonts w:ascii="Segoe UI" w:eastAsia="Times New Roman" w:hAnsi="Segoe UI" w:cs="Segoe UI"/>
          <w:b/>
          <w:bCs/>
          <w:color w:val="0D0D0D"/>
          <w:sz w:val="24"/>
          <w:szCs w:val="24"/>
          <w:bdr w:val="single" w:sz="2" w:space="0" w:color="E3E3E3" w:frame="1"/>
        </w:rPr>
        <w:t>Output</w:t>
      </w:r>
      <w:proofErr w:type="gramEnd"/>
      <w:r w:rsidRPr="004A6E65">
        <w:rPr>
          <w:rFonts w:ascii="Segoe UI" w:eastAsia="Times New Roman" w:hAnsi="Segoe UI" w:cs="Segoe UI"/>
          <w:b/>
          <w:bCs/>
          <w:color w:val="0D0D0D"/>
          <w:sz w:val="24"/>
          <w:szCs w:val="24"/>
          <w:bdr w:val="single" w:sz="2" w:space="0" w:color="E3E3E3" w:frame="1"/>
        </w:rPr>
        <w:t xml:space="preserve"> (MIMO)</w:t>
      </w:r>
      <w:r w:rsidRPr="004A6E65">
        <w:rPr>
          <w:rFonts w:ascii="Segoe UI" w:eastAsia="Times New Roman" w:hAnsi="Segoe UI" w:cs="Segoe UI"/>
          <w:color w:val="0D0D0D"/>
          <w:sz w:val="24"/>
          <w:szCs w:val="24"/>
        </w:rPr>
        <w:t>: Utilizes multiple antennas at both the transmitter and receiver to improve data throughput, reliability, and spatial diversity by exploiting multipath propagation.</w:t>
      </w:r>
    </w:p>
    <w:p w:rsidR="004A6E65" w:rsidRPr="004A6E65" w:rsidRDefault="004A6E65" w:rsidP="004A6E65">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Software-Defined Networking (SDN)</w:t>
      </w:r>
      <w:r w:rsidRPr="004A6E65">
        <w:rPr>
          <w:rFonts w:ascii="Segoe UI" w:eastAsia="Times New Roman" w:hAnsi="Segoe UI" w:cs="Segoe UI"/>
          <w:color w:val="0D0D0D"/>
          <w:sz w:val="24"/>
          <w:szCs w:val="24"/>
        </w:rPr>
        <w:t>: Separates the control plane from the data plane, enabling centralized management and dynamic configuration of wireless network resources.</w:t>
      </w:r>
    </w:p>
    <w:p w:rsidR="004A6E65" w:rsidRPr="004A6E65" w:rsidRDefault="004A6E65" w:rsidP="004A6E65">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Mesh Networking</w:t>
      </w:r>
      <w:r w:rsidRPr="004A6E65">
        <w:rPr>
          <w:rFonts w:ascii="Segoe UI" w:eastAsia="Times New Roman" w:hAnsi="Segoe UI" w:cs="Segoe UI"/>
          <w:color w:val="0D0D0D"/>
          <w:sz w:val="24"/>
          <w:szCs w:val="24"/>
        </w:rPr>
        <w:t>: Establishes decentralized networks where each node can communicate directly with neighboring nodes, providing redundancy, scalability, and self-healing capabilities.</w:t>
      </w:r>
    </w:p>
    <w:p w:rsidR="004A6E65" w:rsidRPr="004A6E65" w:rsidRDefault="004A6E65" w:rsidP="004A6E65">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proofErr w:type="spellStart"/>
      <w:r w:rsidRPr="004A6E65">
        <w:rPr>
          <w:rFonts w:ascii="Segoe UI" w:eastAsia="Times New Roman" w:hAnsi="Segoe UI" w:cs="Segoe UI"/>
          <w:b/>
          <w:bCs/>
          <w:color w:val="0D0D0D"/>
          <w:sz w:val="24"/>
          <w:szCs w:val="24"/>
          <w:bdr w:val="single" w:sz="2" w:space="0" w:color="E3E3E3" w:frame="1"/>
        </w:rPr>
        <w:t>Beamforming</w:t>
      </w:r>
      <w:proofErr w:type="spellEnd"/>
      <w:r w:rsidRPr="004A6E65">
        <w:rPr>
          <w:rFonts w:ascii="Segoe UI" w:eastAsia="Times New Roman" w:hAnsi="Segoe UI" w:cs="Segoe UI"/>
          <w:color w:val="0D0D0D"/>
          <w:sz w:val="24"/>
          <w:szCs w:val="24"/>
        </w:rPr>
        <w:t>: Focuses radio signals in specific directions to increase signal strength and improve coverage, enhancing the efficiency of wireless communication.</w:t>
      </w:r>
    </w:p>
    <w:p w:rsidR="004A6E65" w:rsidRDefault="00A714FF" w:rsidP="004A6E65">
      <w:p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b/>
          <w:bCs/>
          <w:color w:val="0D0D0D"/>
          <w:sz w:val="24"/>
          <w:szCs w:val="24"/>
          <w:bdr w:val="single" w:sz="2" w:space="0" w:color="E3E3E3" w:frame="1"/>
        </w:rPr>
      </w:pPr>
      <w:r>
        <w:rPr>
          <w:rFonts w:ascii="Segoe UI" w:eastAsia="Times New Roman" w:hAnsi="Segoe UI" w:cs="Segoe UI"/>
          <w:b/>
          <w:bCs/>
          <w:color w:val="0D0D0D"/>
          <w:sz w:val="24"/>
          <w:szCs w:val="24"/>
          <w:bdr w:val="single" w:sz="2" w:space="0" w:color="E3E3E3" w:frame="1"/>
        </w:rPr>
        <w:t xml:space="preserve">                                                OR</w:t>
      </w:r>
    </w:p>
    <w:p w:rsidR="004A6E65" w:rsidRDefault="004A6E65" w:rsidP="004A6E65">
      <w:p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Arial" w:hAnsi="Arial" w:cs="Arial"/>
          <w:b/>
          <w:color w:val="222222"/>
          <w:shd w:val="clear" w:color="auto" w:fill="FFFFFF"/>
        </w:rPr>
      </w:pPr>
      <w:r>
        <w:rPr>
          <w:rFonts w:ascii="Segoe UI" w:eastAsia="Times New Roman" w:hAnsi="Segoe UI" w:cs="Segoe UI"/>
          <w:b/>
          <w:bCs/>
          <w:color w:val="0D0D0D"/>
          <w:sz w:val="24"/>
          <w:szCs w:val="24"/>
          <w:bdr w:val="single" w:sz="2" w:space="0" w:color="E3E3E3" w:frame="1"/>
        </w:rPr>
        <w:t>16.</w:t>
      </w:r>
      <w:r w:rsidRPr="004A6E65">
        <w:rPr>
          <w:rFonts w:ascii="Arial" w:hAnsi="Arial" w:cs="Arial"/>
          <w:color w:val="222222"/>
          <w:shd w:val="clear" w:color="auto" w:fill="FFFFFF"/>
        </w:rPr>
        <w:t xml:space="preserve"> </w:t>
      </w:r>
      <w:r>
        <w:rPr>
          <w:rFonts w:ascii="Arial" w:hAnsi="Arial" w:cs="Arial"/>
          <w:color w:val="222222"/>
          <w:shd w:val="clear" w:color="auto" w:fill="FFFFFF"/>
        </w:rPr>
        <w:t> </w:t>
      </w:r>
      <w:r w:rsidRPr="004A6E65">
        <w:rPr>
          <w:rFonts w:ascii="Arial" w:hAnsi="Arial" w:cs="Arial"/>
          <w:b/>
          <w:color w:val="222222"/>
          <w:shd w:val="clear" w:color="auto" w:fill="FFFFFF"/>
        </w:rPr>
        <w:t xml:space="preserve">Third </w:t>
      </w:r>
      <w:proofErr w:type="spellStart"/>
      <w:r w:rsidRPr="004A6E65">
        <w:rPr>
          <w:rFonts w:ascii="Arial" w:hAnsi="Arial" w:cs="Arial"/>
          <w:b/>
          <w:color w:val="222222"/>
          <w:shd w:val="clear" w:color="auto" w:fill="FFFFFF"/>
        </w:rPr>
        <w:t>Generatiori</w:t>
      </w:r>
      <w:proofErr w:type="spellEnd"/>
      <w:r w:rsidRPr="004A6E65">
        <w:rPr>
          <w:rFonts w:ascii="Arial" w:hAnsi="Arial" w:cs="Arial"/>
          <w:b/>
          <w:color w:val="222222"/>
          <w:shd w:val="clear" w:color="auto" w:fill="FFFFFF"/>
        </w:rPr>
        <w:t xml:space="preserve"> Wireless Networks</w:t>
      </w:r>
      <w:r>
        <w:rPr>
          <w:rFonts w:ascii="Arial" w:hAnsi="Arial" w:cs="Arial"/>
          <w:b/>
          <w:color w:val="222222"/>
          <w:shd w:val="clear" w:color="auto" w:fill="FFFFFF"/>
        </w:rPr>
        <w:t>:</w:t>
      </w:r>
    </w:p>
    <w:p w:rsidR="004A6E65" w:rsidRPr="004A6E65" w:rsidRDefault="004A6E65" w:rsidP="004A6E65">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Arial" w:hAnsi="Arial" w:cs="Arial"/>
          <w:b/>
          <w:color w:val="222222"/>
          <w:shd w:val="clear" w:color="auto" w:fill="FFFFFF"/>
        </w:rPr>
        <w:t xml:space="preserve">            </w:t>
      </w:r>
      <w:r w:rsidRPr="004A6E65">
        <w:rPr>
          <w:rFonts w:ascii="Segoe UI" w:hAnsi="Segoe UI" w:cs="Segoe UI"/>
          <w:color w:val="0D0D0D"/>
        </w:rPr>
        <w:t>Third-generation (3G) wireless networks in mobile computing represent a significant advancement over earlier generations, offering enhanced data rates, multimedia support, and a variety of advanced services. Here are key aspects of 3G networks in mobile computing:</w:t>
      </w:r>
    </w:p>
    <w:p w:rsidR="004A6E65" w:rsidRPr="004A6E65" w:rsidRDefault="004A6E65" w:rsidP="004A6E65">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Higher Data Rates</w:t>
      </w:r>
      <w:r w:rsidRPr="004A6E65">
        <w:rPr>
          <w:rFonts w:ascii="Segoe UI" w:eastAsia="Times New Roman" w:hAnsi="Segoe UI" w:cs="Segoe UI"/>
          <w:color w:val="0D0D0D"/>
          <w:sz w:val="24"/>
          <w:szCs w:val="24"/>
        </w:rPr>
        <w:t>: 3G networks provide significantly higher data rates compared to 2G networks, enabling faster internet browsing, multimedia streaming, and data-intensive applications.</w:t>
      </w:r>
    </w:p>
    <w:p w:rsidR="004A6E65" w:rsidRPr="004A6E65" w:rsidRDefault="004A6E65" w:rsidP="004A6E65">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lastRenderedPageBreak/>
        <w:t>Multimedia Support</w:t>
      </w:r>
      <w:r w:rsidRPr="004A6E65">
        <w:rPr>
          <w:rFonts w:ascii="Segoe UI" w:eastAsia="Times New Roman" w:hAnsi="Segoe UI" w:cs="Segoe UI"/>
          <w:color w:val="0D0D0D"/>
          <w:sz w:val="24"/>
          <w:szCs w:val="24"/>
        </w:rPr>
        <w:t>: 3G networks support multimedia services such as video calling, video conferencing, and high-quality audio streaming, enhancing the user experience with rich content.</w:t>
      </w:r>
    </w:p>
    <w:p w:rsidR="004A6E65" w:rsidRPr="004A6E65" w:rsidRDefault="004A6E65" w:rsidP="004A6E65">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Wide Area Coverage</w:t>
      </w:r>
      <w:r w:rsidRPr="004A6E65">
        <w:rPr>
          <w:rFonts w:ascii="Segoe UI" w:eastAsia="Times New Roman" w:hAnsi="Segoe UI" w:cs="Segoe UI"/>
          <w:color w:val="0D0D0D"/>
          <w:sz w:val="24"/>
          <w:szCs w:val="24"/>
        </w:rPr>
        <w:t>: 3G networks offer broader coverage areas, allowing users to access services and stay connected over larger geographical regions, including rural and remote areas.</w:t>
      </w:r>
    </w:p>
    <w:p w:rsidR="004A6E65" w:rsidRPr="004A6E65" w:rsidRDefault="004A6E65" w:rsidP="004A6E65">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Advanced Technologies</w:t>
      </w:r>
      <w:r w:rsidRPr="004A6E65">
        <w:rPr>
          <w:rFonts w:ascii="Segoe UI" w:eastAsia="Times New Roman" w:hAnsi="Segoe UI" w:cs="Segoe UI"/>
          <w:color w:val="0D0D0D"/>
          <w:sz w:val="24"/>
          <w:szCs w:val="24"/>
        </w:rPr>
        <w:t>: 3G networks employ advanced technologies such as WCDMA (Wideband Code Division Multiple Access) and CDMA2000 (Code Division Multiple Access 2000) to achieve higher data rates and improved spectral efficiency.</w:t>
      </w:r>
    </w:p>
    <w:p w:rsidR="004A6E65" w:rsidRPr="004A6E65" w:rsidRDefault="004A6E65" w:rsidP="004A6E65">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Global Standards</w:t>
      </w:r>
      <w:r w:rsidRPr="004A6E65">
        <w:rPr>
          <w:rFonts w:ascii="Segoe UI" w:eastAsia="Times New Roman" w:hAnsi="Segoe UI" w:cs="Segoe UI"/>
          <w:color w:val="0D0D0D"/>
          <w:sz w:val="24"/>
          <w:szCs w:val="24"/>
        </w:rPr>
        <w:t>: 3G networks are based on global standards such as UMTS (Universal Mobile Telecommunications System) and CDMA2000, ensuring interoperability and compatibility across different networks and regions.</w:t>
      </w:r>
    </w:p>
    <w:p w:rsidR="004A6E65" w:rsidRPr="004A6E65" w:rsidRDefault="004A6E65" w:rsidP="004A6E65">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Data Services</w:t>
      </w:r>
      <w:r w:rsidRPr="004A6E65">
        <w:rPr>
          <w:rFonts w:ascii="Segoe UI" w:eastAsia="Times New Roman" w:hAnsi="Segoe UI" w:cs="Segoe UI"/>
          <w:color w:val="0D0D0D"/>
          <w:sz w:val="24"/>
          <w:szCs w:val="24"/>
        </w:rPr>
        <w:t>: 3G networks enable a wide range of data services beyond traditional voice calls, including mobile internet access, email, social media, and location-based services, expanding the capabilities of mobile computing devices.</w:t>
      </w:r>
    </w:p>
    <w:p w:rsidR="004A6E65" w:rsidRPr="004A6E65" w:rsidRDefault="004A6E65" w:rsidP="004A6E65">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Quality of Service (</w:t>
      </w:r>
      <w:proofErr w:type="spellStart"/>
      <w:r w:rsidRPr="004A6E65">
        <w:rPr>
          <w:rFonts w:ascii="Segoe UI" w:eastAsia="Times New Roman" w:hAnsi="Segoe UI" w:cs="Segoe UI"/>
          <w:b/>
          <w:bCs/>
          <w:color w:val="0D0D0D"/>
          <w:sz w:val="24"/>
          <w:szCs w:val="24"/>
          <w:bdr w:val="single" w:sz="2" w:space="0" w:color="E3E3E3" w:frame="1"/>
        </w:rPr>
        <w:t>QoS</w:t>
      </w:r>
      <w:proofErr w:type="spellEnd"/>
      <w:r w:rsidRPr="004A6E65">
        <w:rPr>
          <w:rFonts w:ascii="Segoe UI" w:eastAsia="Times New Roman" w:hAnsi="Segoe UI" w:cs="Segoe UI"/>
          <w:b/>
          <w:bCs/>
          <w:color w:val="0D0D0D"/>
          <w:sz w:val="24"/>
          <w:szCs w:val="24"/>
          <w:bdr w:val="single" w:sz="2" w:space="0" w:color="E3E3E3" w:frame="1"/>
        </w:rPr>
        <w:t>)</w:t>
      </w:r>
      <w:r w:rsidRPr="004A6E65">
        <w:rPr>
          <w:rFonts w:ascii="Segoe UI" w:eastAsia="Times New Roman" w:hAnsi="Segoe UI" w:cs="Segoe UI"/>
          <w:color w:val="0D0D0D"/>
          <w:sz w:val="24"/>
          <w:szCs w:val="24"/>
        </w:rPr>
        <w:t>: 3G networks support Quality of Service mechanisms to prioritize traffic and ensure a consistent user experience for time-sensitive applications such as voice and video calls.</w:t>
      </w:r>
    </w:p>
    <w:p w:rsidR="004A6E65" w:rsidRDefault="004A6E65" w:rsidP="004A6E65">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Evolution to 4G</w:t>
      </w:r>
      <w:r w:rsidRPr="004A6E65">
        <w:rPr>
          <w:rFonts w:ascii="Segoe UI" w:eastAsia="Times New Roman" w:hAnsi="Segoe UI" w:cs="Segoe UI"/>
          <w:color w:val="0D0D0D"/>
          <w:sz w:val="24"/>
          <w:szCs w:val="24"/>
        </w:rPr>
        <w:t>: While 3G networks represented a significant advancement, they eventually paved the way for the deployment of fourth-generation (4G) networks, such as LTE (Long-Term Evolution), which offer even higher data rates, lower latency, and improved spectral efficiency.</w:t>
      </w:r>
    </w:p>
    <w:p w:rsidR="004A6E65" w:rsidRDefault="004A6E65" w:rsidP="004A6E65">
      <w:pPr>
        <w:pBdr>
          <w:top w:val="single" w:sz="2" w:space="0" w:color="E3E3E3"/>
          <w:left w:val="single" w:sz="2" w:space="22" w:color="E3E3E3"/>
          <w:bottom w:val="single" w:sz="2" w:space="0" w:color="E3E3E3"/>
          <w:right w:val="single" w:sz="2" w:space="0" w:color="E3E3E3"/>
        </w:pBdr>
        <w:shd w:val="clear" w:color="auto" w:fill="FFFFFF"/>
        <w:spacing w:after="0" w:line="240" w:lineRule="auto"/>
        <w:rPr>
          <w:rFonts w:ascii="Segoe UI" w:eastAsia="Times New Roman" w:hAnsi="Segoe UI" w:cs="Segoe UI"/>
          <w:b/>
          <w:bCs/>
          <w:color w:val="0D0D0D"/>
          <w:sz w:val="24"/>
          <w:szCs w:val="24"/>
          <w:bdr w:val="single" w:sz="2" w:space="0" w:color="E3E3E3" w:frame="1"/>
        </w:rPr>
      </w:pPr>
    </w:p>
    <w:p w:rsidR="004A6E65" w:rsidRDefault="004A6E65" w:rsidP="004A6E65">
      <w:pPr>
        <w:pBdr>
          <w:top w:val="single" w:sz="2" w:space="0" w:color="E3E3E3"/>
          <w:left w:val="single" w:sz="2" w:space="22" w:color="E3E3E3"/>
          <w:bottom w:val="single" w:sz="2" w:space="0" w:color="E3E3E3"/>
          <w:right w:val="single" w:sz="2" w:space="0" w:color="E3E3E3"/>
        </w:pBdr>
        <w:shd w:val="clear" w:color="auto" w:fill="FFFFFF"/>
        <w:spacing w:after="0" w:line="240" w:lineRule="auto"/>
        <w:rPr>
          <w:rFonts w:ascii="Arial" w:hAnsi="Arial" w:cs="Arial"/>
          <w:b/>
          <w:color w:val="222222"/>
          <w:shd w:val="clear" w:color="auto" w:fill="FFFFFF"/>
        </w:rPr>
      </w:pPr>
      <w:r w:rsidRPr="004A6E65">
        <w:rPr>
          <w:rFonts w:ascii="Segoe UI" w:eastAsia="Times New Roman" w:hAnsi="Segoe UI" w:cs="Segoe UI"/>
          <w:b/>
          <w:bCs/>
          <w:color w:val="0D0D0D"/>
          <w:sz w:val="24"/>
          <w:szCs w:val="24"/>
          <w:bdr w:val="single" w:sz="2" w:space="0" w:color="E3E3E3" w:frame="1"/>
        </w:rPr>
        <w:t>17.</w:t>
      </w:r>
      <w:r w:rsidRPr="004A6E65">
        <w:rPr>
          <w:rFonts w:ascii="Arial" w:hAnsi="Arial" w:cs="Arial"/>
          <w:b/>
          <w:color w:val="222222"/>
          <w:shd w:val="clear" w:color="auto" w:fill="FFFFFF"/>
        </w:rPr>
        <w:t xml:space="preserve"> </w:t>
      </w:r>
      <w:r w:rsidRPr="004A6E65">
        <w:rPr>
          <w:rFonts w:ascii="Arial" w:hAnsi="Arial" w:cs="Arial"/>
          <w:b/>
          <w:color w:val="222222"/>
          <w:shd w:val="clear" w:color="auto" w:fill="FFFFFF"/>
        </w:rPr>
        <w:t>End User Applications</w:t>
      </w:r>
      <w:r>
        <w:rPr>
          <w:rFonts w:ascii="Arial" w:hAnsi="Arial" w:cs="Arial"/>
          <w:b/>
          <w:color w:val="222222"/>
          <w:shd w:val="clear" w:color="auto" w:fill="FFFFFF"/>
        </w:rPr>
        <w:t>:</w:t>
      </w:r>
    </w:p>
    <w:p w:rsidR="004A6E65" w:rsidRPr="004A6E65" w:rsidRDefault="004A6E65" w:rsidP="004A6E65">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Social Media</w:t>
      </w:r>
      <w:r w:rsidRPr="004A6E65">
        <w:rPr>
          <w:rFonts w:ascii="Segoe UI" w:eastAsia="Times New Roman" w:hAnsi="Segoe UI" w:cs="Segoe UI"/>
          <w:color w:val="0D0D0D"/>
          <w:sz w:val="24"/>
          <w:szCs w:val="24"/>
        </w:rPr>
        <w:t xml:space="preserve">: Applications like Facebook, </w:t>
      </w:r>
      <w:proofErr w:type="spellStart"/>
      <w:r w:rsidRPr="004A6E65">
        <w:rPr>
          <w:rFonts w:ascii="Segoe UI" w:eastAsia="Times New Roman" w:hAnsi="Segoe UI" w:cs="Segoe UI"/>
          <w:color w:val="0D0D0D"/>
          <w:sz w:val="24"/>
          <w:szCs w:val="24"/>
        </w:rPr>
        <w:t>Instagram</w:t>
      </w:r>
      <w:proofErr w:type="spellEnd"/>
      <w:r w:rsidRPr="004A6E65">
        <w:rPr>
          <w:rFonts w:ascii="Segoe UI" w:eastAsia="Times New Roman" w:hAnsi="Segoe UI" w:cs="Segoe UI"/>
          <w:color w:val="0D0D0D"/>
          <w:sz w:val="24"/>
          <w:szCs w:val="24"/>
        </w:rPr>
        <w:t xml:space="preserve">, Twitter, and </w:t>
      </w:r>
      <w:proofErr w:type="spellStart"/>
      <w:r w:rsidRPr="004A6E65">
        <w:rPr>
          <w:rFonts w:ascii="Segoe UI" w:eastAsia="Times New Roman" w:hAnsi="Segoe UI" w:cs="Segoe UI"/>
          <w:color w:val="0D0D0D"/>
          <w:sz w:val="24"/>
          <w:szCs w:val="24"/>
        </w:rPr>
        <w:t>Snapchat</w:t>
      </w:r>
      <w:proofErr w:type="spellEnd"/>
      <w:r w:rsidRPr="004A6E65">
        <w:rPr>
          <w:rFonts w:ascii="Segoe UI" w:eastAsia="Times New Roman" w:hAnsi="Segoe UI" w:cs="Segoe UI"/>
          <w:color w:val="0D0D0D"/>
          <w:sz w:val="24"/>
          <w:szCs w:val="24"/>
        </w:rPr>
        <w:t xml:space="preserve"> allow users to connect, share updates, photos, and videos with friends and followers.</w:t>
      </w:r>
    </w:p>
    <w:p w:rsidR="004A6E65" w:rsidRPr="004A6E65" w:rsidRDefault="004A6E65" w:rsidP="004A6E65">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Messaging and Communication</w:t>
      </w:r>
      <w:r w:rsidRPr="004A6E65">
        <w:rPr>
          <w:rFonts w:ascii="Segoe UI" w:eastAsia="Times New Roman" w:hAnsi="Segoe UI" w:cs="Segoe UI"/>
          <w:color w:val="0D0D0D"/>
          <w:sz w:val="24"/>
          <w:szCs w:val="24"/>
        </w:rPr>
        <w:t xml:space="preserve">: Messaging apps such as </w:t>
      </w:r>
      <w:proofErr w:type="spellStart"/>
      <w:r w:rsidRPr="004A6E65">
        <w:rPr>
          <w:rFonts w:ascii="Segoe UI" w:eastAsia="Times New Roman" w:hAnsi="Segoe UI" w:cs="Segoe UI"/>
          <w:color w:val="0D0D0D"/>
          <w:sz w:val="24"/>
          <w:szCs w:val="24"/>
        </w:rPr>
        <w:t>WhatsApp</w:t>
      </w:r>
      <w:proofErr w:type="spellEnd"/>
      <w:r w:rsidRPr="004A6E65">
        <w:rPr>
          <w:rFonts w:ascii="Segoe UI" w:eastAsia="Times New Roman" w:hAnsi="Segoe UI" w:cs="Segoe UI"/>
          <w:color w:val="0D0D0D"/>
          <w:sz w:val="24"/>
          <w:szCs w:val="24"/>
        </w:rPr>
        <w:t>, Messenger, and Telegram facilitate text messaging, voice calls, video calls, and group chats over mobile networks or Wi-Fi.</w:t>
      </w:r>
    </w:p>
    <w:p w:rsidR="004A6E65" w:rsidRPr="004A6E65" w:rsidRDefault="004A6E65" w:rsidP="004A6E65">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Email</w:t>
      </w:r>
      <w:r w:rsidRPr="004A6E65">
        <w:rPr>
          <w:rFonts w:ascii="Segoe UI" w:eastAsia="Times New Roman" w:hAnsi="Segoe UI" w:cs="Segoe UI"/>
          <w:color w:val="0D0D0D"/>
          <w:sz w:val="24"/>
          <w:szCs w:val="24"/>
        </w:rPr>
        <w:t>: Email clients like Gmail, Outlook, and Apple Mail provide access to email accounts, allowing users to send, receive, and manage emails on the go.</w:t>
      </w:r>
    </w:p>
    <w:p w:rsidR="004A6E65" w:rsidRPr="004A6E65" w:rsidRDefault="004A6E65" w:rsidP="004A6E65">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Web Browsers</w:t>
      </w:r>
      <w:r w:rsidRPr="004A6E65">
        <w:rPr>
          <w:rFonts w:ascii="Segoe UI" w:eastAsia="Times New Roman" w:hAnsi="Segoe UI" w:cs="Segoe UI"/>
          <w:color w:val="0D0D0D"/>
          <w:sz w:val="24"/>
          <w:szCs w:val="24"/>
        </w:rPr>
        <w:t>: Mobile web browsers such as Chrome, Safari, and Firefox enable users to browse the internet, search for information, and access web-based services and content.</w:t>
      </w:r>
    </w:p>
    <w:p w:rsidR="004A6E65" w:rsidRPr="004A6E65" w:rsidRDefault="004A6E65" w:rsidP="004A6E65">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Entertainment</w:t>
      </w:r>
      <w:r w:rsidRPr="004A6E65">
        <w:rPr>
          <w:rFonts w:ascii="Segoe UI" w:eastAsia="Times New Roman" w:hAnsi="Segoe UI" w:cs="Segoe UI"/>
          <w:color w:val="0D0D0D"/>
          <w:sz w:val="24"/>
          <w:szCs w:val="24"/>
        </w:rPr>
        <w:t xml:space="preserve">: Mobile entertainment apps include streaming services like Netflix, YouTube, </w:t>
      </w:r>
      <w:proofErr w:type="spellStart"/>
      <w:r w:rsidRPr="004A6E65">
        <w:rPr>
          <w:rFonts w:ascii="Segoe UI" w:eastAsia="Times New Roman" w:hAnsi="Segoe UI" w:cs="Segoe UI"/>
          <w:color w:val="0D0D0D"/>
          <w:sz w:val="24"/>
          <w:szCs w:val="24"/>
        </w:rPr>
        <w:t>Spotify</w:t>
      </w:r>
      <w:proofErr w:type="spellEnd"/>
      <w:r w:rsidRPr="004A6E65">
        <w:rPr>
          <w:rFonts w:ascii="Segoe UI" w:eastAsia="Times New Roman" w:hAnsi="Segoe UI" w:cs="Segoe UI"/>
          <w:color w:val="0D0D0D"/>
          <w:sz w:val="24"/>
          <w:szCs w:val="24"/>
        </w:rPr>
        <w:t>, and Apple Music for watching movies, TV shows, listening to music, and podcasts.</w:t>
      </w:r>
    </w:p>
    <w:p w:rsidR="004A6E65" w:rsidRPr="004A6E65" w:rsidRDefault="004A6E65" w:rsidP="004A6E65">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Gaming</w:t>
      </w:r>
      <w:r w:rsidRPr="004A6E65">
        <w:rPr>
          <w:rFonts w:ascii="Segoe UI" w:eastAsia="Times New Roman" w:hAnsi="Segoe UI" w:cs="Segoe UI"/>
          <w:color w:val="0D0D0D"/>
          <w:sz w:val="24"/>
          <w:szCs w:val="24"/>
        </w:rPr>
        <w:t xml:space="preserve">: Mobile gaming apps range from casual games like Candy Crush and Temple Run to more immersive and graphics-intensive titles like PUBG Mobile, </w:t>
      </w:r>
      <w:proofErr w:type="spellStart"/>
      <w:r w:rsidRPr="004A6E65">
        <w:rPr>
          <w:rFonts w:ascii="Segoe UI" w:eastAsia="Times New Roman" w:hAnsi="Segoe UI" w:cs="Segoe UI"/>
          <w:color w:val="0D0D0D"/>
          <w:sz w:val="24"/>
          <w:szCs w:val="24"/>
        </w:rPr>
        <w:t>Fortnite</w:t>
      </w:r>
      <w:proofErr w:type="spellEnd"/>
      <w:r w:rsidRPr="004A6E65">
        <w:rPr>
          <w:rFonts w:ascii="Segoe UI" w:eastAsia="Times New Roman" w:hAnsi="Segoe UI" w:cs="Segoe UI"/>
          <w:color w:val="0D0D0D"/>
          <w:sz w:val="24"/>
          <w:szCs w:val="24"/>
        </w:rPr>
        <w:t>, and Clash of Clans.</w:t>
      </w:r>
    </w:p>
    <w:p w:rsidR="004A6E65" w:rsidRPr="004A6E65" w:rsidRDefault="004A6E65" w:rsidP="004A6E65">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lastRenderedPageBreak/>
        <w:t>Navigation and Maps</w:t>
      </w:r>
      <w:r w:rsidRPr="004A6E65">
        <w:rPr>
          <w:rFonts w:ascii="Segoe UI" w:eastAsia="Times New Roman" w:hAnsi="Segoe UI" w:cs="Segoe UI"/>
          <w:color w:val="0D0D0D"/>
          <w:sz w:val="24"/>
          <w:szCs w:val="24"/>
        </w:rPr>
        <w:t xml:space="preserve">: GPS-based navigation apps such as Google Maps, Apple Maps, and </w:t>
      </w:r>
      <w:proofErr w:type="spellStart"/>
      <w:r w:rsidRPr="004A6E65">
        <w:rPr>
          <w:rFonts w:ascii="Segoe UI" w:eastAsia="Times New Roman" w:hAnsi="Segoe UI" w:cs="Segoe UI"/>
          <w:color w:val="0D0D0D"/>
          <w:sz w:val="24"/>
          <w:szCs w:val="24"/>
        </w:rPr>
        <w:t>Waze</w:t>
      </w:r>
      <w:proofErr w:type="spellEnd"/>
      <w:r w:rsidRPr="004A6E65">
        <w:rPr>
          <w:rFonts w:ascii="Segoe UI" w:eastAsia="Times New Roman" w:hAnsi="Segoe UI" w:cs="Segoe UI"/>
          <w:color w:val="0D0D0D"/>
          <w:sz w:val="24"/>
          <w:szCs w:val="24"/>
        </w:rPr>
        <w:t xml:space="preserve"> provide turn-by-turn directions, real-time traffic updates, and location-based services like local business search.</w:t>
      </w:r>
    </w:p>
    <w:p w:rsidR="004A6E65" w:rsidRPr="004A6E65" w:rsidRDefault="004A6E65" w:rsidP="004A6E65">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Productivity Tools</w:t>
      </w:r>
      <w:r w:rsidRPr="004A6E65">
        <w:rPr>
          <w:rFonts w:ascii="Segoe UI" w:eastAsia="Times New Roman" w:hAnsi="Segoe UI" w:cs="Segoe UI"/>
          <w:color w:val="0D0D0D"/>
          <w:sz w:val="24"/>
          <w:szCs w:val="24"/>
        </w:rPr>
        <w:t xml:space="preserve">: Productivity apps like Microsoft Office, Google Workspace, and </w:t>
      </w:r>
      <w:proofErr w:type="spellStart"/>
      <w:r w:rsidRPr="004A6E65">
        <w:rPr>
          <w:rFonts w:ascii="Segoe UI" w:eastAsia="Times New Roman" w:hAnsi="Segoe UI" w:cs="Segoe UI"/>
          <w:color w:val="0D0D0D"/>
          <w:sz w:val="24"/>
          <w:szCs w:val="24"/>
        </w:rPr>
        <w:t>Evernote</w:t>
      </w:r>
      <w:proofErr w:type="spellEnd"/>
      <w:r w:rsidRPr="004A6E65">
        <w:rPr>
          <w:rFonts w:ascii="Segoe UI" w:eastAsia="Times New Roman" w:hAnsi="Segoe UI" w:cs="Segoe UI"/>
          <w:color w:val="0D0D0D"/>
          <w:sz w:val="24"/>
          <w:szCs w:val="24"/>
        </w:rPr>
        <w:t xml:space="preserve"> offer tools for creating, editing, and sharing documents, spreadsheets, presentations, and notes on mobile devices.</w:t>
      </w:r>
    </w:p>
    <w:p w:rsidR="004A6E65" w:rsidRPr="004A6E65" w:rsidRDefault="004A6E65" w:rsidP="004A6E65">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E-commerce</w:t>
      </w:r>
      <w:r w:rsidRPr="004A6E65">
        <w:rPr>
          <w:rFonts w:ascii="Segoe UI" w:eastAsia="Times New Roman" w:hAnsi="Segoe UI" w:cs="Segoe UI"/>
          <w:color w:val="0D0D0D"/>
          <w:sz w:val="24"/>
          <w:szCs w:val="24"/>
        </w:rPr>
        <w:t xml:space="preserve">: Shopping apps like Amazon, eBay, and </w:t>
      </w:r>
      <w:proofErr w:type="spellStart"/>
      <w:r w:rsidRPr="004A6E65">
        <w:rPr>
          <w:rFonts w:ascii="Segoe UI" w:eastAsia="Times New Roman" w:hAnsi="Segoe UI" w:cs="Segoe UI"/>
          <w:color w:val="0D0D0D"/>
          <w:sz w:val="24"/>
          <w:szCs w:val="24"/>
        </w:rPr>
        <w:t>Alibaba</w:t>
      </w:r>
      <w:proofErr w:type="spellEnd"/>
      <w:r w:rsidRPr="004A6E65">
        <w:rPr>
          <w:rFonts w:ascii="Segoe UI" w:eastAsia="Times New Roman" w:hAnsi="Segoe UI" w:cs="Segoe UI"/>
          <w:color w:val="0D0D0D"/>
          <w:sz w:val="24"/>
          <w:szCs w:val="24"/>
        </w:rPr>
        <w:t xml:space="preserve"> enable users to browse, shop, and make purchases online, with features such as product search, reviews, and secure payment options.</w:t>
      </w:r>
    </w:p>
    <w:p w:rsidR="004A6E65" w:rsidRDefault="004A6E65" w:rsidP="004A6E65">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Health and Fitness</w:t>
      </w:r>
      <w:r w:rsidRPr="004A6E65">
        <w:rPr>
          <w:rFonts w:ascii="Segoe UI" w:eastAsia="Times New Roman" w:hAnsi="Segoe UI" w:cs="Segoe UI"/>
          <w:color w:val="0D0D0D"/>
          <w:sz w:val="24"/>
          <w:szCs w:val="24"/>
        </w:rPr>
        <w:t xml:space="preserve">: Health and fitness apps like </w:t>
      </w:r>
      <w:proofErr w:type="spellStart"/>
      <w:r w:rsidRPr="004A6E65">
        <w:rPr>
          <w:rFonts w:ascii="Segoe UI" w:eastAsia="Times New Roman" w:hAnsi="Segoe UI" w:cs="Segoe UI"/>
          <w:color w:val="0D0D0D"/>
          <w:sz w:val="24"/>
          <w:szCs w:val="24"/>
        </w:rPr>
        <w:t>Fitbit</w:t>
      </w:r>
      <w:proofErr w:type="spellEnd"/>
      <w:r w:rsidRPr="004A6E65">
        <w:rPr>
          <w:rFonts w:ascii="Segoe UI" w:eastAsia="Times New Roman" w:hAnsi="Segoe UI" w:cs="Segoe UI"/>
          <w:color w:val="0D0D0D"/>
          <w:sz w:val="24"/>
          <w:szCs w:val="24"/>
        </w:rPr>
        <w:t xml:space="preserve">, </w:t>
      </w:r>
      <w:proofErr w:type="spellStart"/>
      <w:r w:rsidRPr="004A6E65">
        <w:rPr>
          <w:rFonts w:ascii="Segoe UI" w:eastAsia="Times New Roman" w:hAnsi="Segoe UI" w:cs="Segoe UI"/>
          <w:color w:val="0D0D0D"/>
          <w:sz w:val="24"/>
          <w:szCs w:val="24"/>
        </w:rPr>
        <w:t>MyFitnessPal</w:t>
      </w:r>
      <w:proofErr w:type="spellEnd"/>
      <w:r w:rsidRPr="004A6E65">
        <w:rPr>
          <w:rFonts w:ascii="Segoe UI" w:eastAsia="Times New Roman" w:hAnsi="Segoe UI" w:cs="Segoe UI"/>
          <w:color w:val="0D0D0D"/>
          <w:sz w:val="24"/>
          <w:szCs w:val="24"/>
        </w:rPr>
        <w:t xml:space="preserve">, and </w:t>
      </w:r>
      <w:proofErr w:type="spellStart"/>
      <w:r w:rsidRPr="004A6E65">
        <w:rPr>
          <w:rFonts w:ascii="Segoe UI" w:eastAsia="Times New Roman" w:hAnsi="Segoe UI" w:cs="Segoe UI"/>
          <w:color w:val="0D0D0D"/>
          <w:sz w:val="24"/>
          <w:szCs w:val="24"/>
        </w:rPr>
        <w:t>Strava</w:t>
      </w:r>
      <w:proofErr w:type="spellEnd"/>
      <w:r w:rsidRPr="004A6E65">
        <w:rPr>
          <w:rFonts w:ascii="Segoe UI" w:eastAsia="Times New Roman" w:hAnsi="Segoe UI" w:cs="Segoe UI"/>
          <w:color w:val="0D0D0D"/>
          <w:sz w:val="24"/>
          <w:szCs w:val="24"/>
        </w:rPr>
        <w:t xml:space="preserve"> help users track their physical activity, set fitness goals, monitor health metrics, and connect with others for motivation and support.</w:t>
      </w:r>
    </w:p>
    <w:p w:rsidR="00A714FF" w:rsidRPr="004A6E65" w:rsidRDefault="00A714FF" w:rsidP="00A714FF">
      <w:p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b/>
          <w:color w:val="0D0D0D"/>
          <w:sz w:val="24"/>
          <w:szCs w:val="24"/>
        </w:rPr>
      </w:pPr>
      <w:r>
        <w:rPr>
          <w:rFonts w:ascii="Segoe UI" w:eastAsia="Times New Roman" w:hAnsi="Segoe UI" w:cs="Segoe UI"/>
          <w:color w:val="0D0D0D"/>
          <w:sz w:val="24"/>
          <w:szCs w:val="24"/>
        </w:rPr>
        <w:t xml:space="preserve">                                          </w:t>
      </w:r>
      <w:r w:rsidRPr="00A714FF">
        <w:rPr>
          <w:rFonts w:ascii="Segoe UI" w:eastAsia="Times New Roman" w:hAnsi="Segoe UI" w:cs="Segoe UI"/>
          <w:b/>
          <w:color w:val="0D0D0D"/>
          <w:sz w:val="24"/>
          <w:szCs w:val="24"/>
        </w:rPr>
        <w:t>OR</w:t>
      </w:r>
    </w:p>
    <w:p w:rsidR="004A6E65" w:rsidRDefault="004A6E65" w:rsidP="004A6E65">
      <w:pPr>
        <w:pBdr>
          <w:top w:val="single" w:sz="2" w:space="0" w:color="E3E3E3"/>
          <w:left w:val="single" w:sz="2" w:space="22" w:color="E3E3E3"/>
          <w:bottom w:val="single" w:sz="2" w:space="0" w:color="E3E3E3"/>
          <w:right w:val="single" w:sz="2" w:space="0" w:color="E3E3E3"/>
        </w:pBdr>
        <w:shd w:val="clear" w:color="auto" w:fill="FFFFFF"/>
        <w:spacing w:after="0" w:line="240" w:lineRule="auto"/>
        <w:rPr>
          <w:rFonts w:ascii="Arial" w:hAnsi="Arial" w:cs="Arial"/>
          <w:b/>
          <w:color w:val="222222"/>
          <w:shd w:val="clear" w:color="auto" w:fill="FFFFFF"/>
        </w:rPr>
      </w:pPr>
      <w:r>
        <w:rPr>
          <w:rFonts w:ascii="Segoe UI" w:eastAsia="Times New Roman" w:hAnsi="Segoe UI" w:cs="Segoe UI"/>
          <w:b/>
          <w:color w:val="0D0D0D"/>
          <w:sz w:val="24"/>
          <w:szCs w:val="24"/>
        </w:rPr>
        <w:t>18.</w:t>
      </w:r>
      <w:r w:rsidRPr="004A6E65">
        <w:rPr>
          <w:rFonts w:ascii="Arial" w:hAnsi="Arial" w:cs="Arial"/>
          <w:color w:val="222222"/>
          <w:shd w:val="clear" w:color="auto" w:fill="FFFFFF"/>
        </w:rPr>
        <w:t xml:space="preserve"> </w:t>
      </w:r>
      <w:r>
        <w:rPr>
          <w:rFonts w:ascii="Arial" w:hAnsi="Arial" w:cs="Arial"/>
          <w:color w:val="222222"/>
          <w:shd w:val="clear" w:color="auto" w:fill="FFFFFF"/>
        </w:rPr>
        <w:t> </w:t>
      </w:r>
      <w:r w:rsidRPr="004A6E65">
        <w:rPr>
          <w:rFonts w:ascii="Arial" w:hAnsi="Arial" w:cs="Arial"/>
          <w:b/>
          <w:color w:val="222222"/>
          <w:shd w:val="clear" w:color="auto" w:fill="FFFFFF"/>
        </w:rPr>
        <w:t>Unicast and Multicast discovery</w:t>
      </w:r>
      <w:r w:rsidRPr="004A6E65">
        <w:rPr>
          <w:rFonts w:ascii="Arial" w:hAnsi="Arial" w:cs="Arial"/>
          <w:b/>
          <w:color w:val="222222"/>
          <w:shd w:val="clear" w:color="auto" w:fill="FFFFFF"/>
        </w:rPr>
        <w:t>:</w:t>
      </w:r>
    </w:p>
    <w:p w:rsidR="004A6E65" w:rsidRPr="004A6E65" w:rsidRDefault="004A6E65" w:rsidP="004A6E65">
      <w:pPr>
        <w:numPr>
          <w:ilvl w:val="0"/>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Unicast Discovery</w:t>
      </w:r>
      <w:r w:rsidRPr="004A6E65">
        <w:rPr>
          <w:rFonts w:ascii="Segoe UI" w:eastAsia="Times New Roman" w:hAnsi="Segoe UI" w:cs="Segoe UI"/>
          <w:color w:val="0D0D0D"/>
          <w:sz w:val="24"/>
          <w:szCs w:val="24"/>
        </w:rPr>
        <w:t>:</w:t>
      </w:r>
    </w:p>
    <w:p w:rsidR="004A6E65" w:rsidRPr="004A6E65" w:rsidRDefault="004A6E65" w:rsidP="004A6E65">
      <w:pPr>
        <w:numPr>
          <w:ilvl w:val="1"/>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Definition</w:t>
      </w:r>
      <w:r w:rsidRPr="004A6E65">
        <w:rPr>
          <w:rFonts w:ascii="Segoe UI" w:eastAsia="Times New Roman" w:hAnsi="Segoe UI" w:cs="Segoe UI"/>
          <w:color w:val="0D0D0D"/>
          <w:sz w:val="24"/>
          <w:szCs w:val="24"/>
        </w:rPr>
        <w:t>: Unicast discovery involves sending individual discovery messages to each potential target device or service in the network.</w:t>
      </w:r>
    </w:p>
    <w:p w:rsidR="004A6E65" w:rsidRPr="004A6E65" w:rsidRDefault="004A6E65" w:rsidP="004A6E65">
      <w:pPr>
        <w:numPr>
          <w:ilvl w:val="1"/>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Operation</w:t>
      </w:r>
      <w:r w:rsidRPr="004A6E65">
        <w:rPr>
          <w:rFonts w:ascii="Segoe UI" w:eastAsia="Times New Roman" w:hAnsi="Segoe UI" w:cs="Segoe UI"/>
          <w:color w:val="0D0D0D"/>
          <w:sz w:val="24"/>
          <w:szCs w:val="24"/>
        </w:rPr>
        <w:t>: When a device needs to discover other devices or services, it sends out unicast discovery requests to specific IP addresses or network identifiers.</w:t>
      </w:r>
    </w:p>
    <w:p w:rsidR="004A6E65" w:rsidRPr="004A6E65" w:rsidRDefault="004A6E65" w:rsidP="004A6E65">
      <w:pPr>
        <w:numPr>
          <w:ilvl w:val="1"/>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Advantages</w:t>
      </w:r>
      <w:r w:rsidRPr="004A6E65">
        <w:rPr>
          <w:rFonts w:ascii="Segoe UI" w:eastAsia="Times New Roman" w:hAnsi="Segoe UI" w:cs="Segoe UI"/>
          <w:color w:val="0D0D0D"/>
          <w:sz w:val="24"/>
          <w:szCs w:val="24"/>
        </w:rPr>
        <w:t>: Unicast discovery allows for precise targeting of discovery requests to specific devices or services, which can be useful in scenarios where only certain devices or services need to be discovered.</w:t>
      </w:r>
    </w:p>
    <w:p w:rsidR="004A6E65" w:rsidRPr="004A6E65" w:rsidRDefault="004A6E65" w:rsidP="004A6E65">
      <w:pPr>
        <w:numPr>
          <w:ilvl w:val="1"/>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Disadvantages</w:t>
      </w:r>
      <w:r w:rsidRPr="004A6E65">
        <w:rPr>
          <w:rFonts w:ascii="Segoe UI" w:eastAsia="Times New Roman" w:hAnsi="Segoe UI" w:cs="Segoe UI"/>
          <w:color w:val="0D0D0D"/>
          <w:sz w:val="24"/>
          <w:szCs w:val="24"/>
        </w:rPr>
        <w:t>: This approach can be less efficient in terms of network overhead and latency, especially in environments with a large number of devices or services.</w:t>
      </w:r>
    </w:p>
    <w:p w:rsidR="004A6E65" w:rsidRPr="004A6E65" w:rsidRDefault="004A6E65" w:rsidP="004A6E65">
      <w:pPr>
        <w:numPr>
          <w:ilvl w:val="0"/>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Multicast Discovery</w:t>
      </w:r>
      <w:r w:rsidRPr="004A6E65">
        <w:rPr>
          <w:rFonts w:ascii="Segoe UI" w:eastAsia="Times New Roman" w:hAnsi="Segoe UI" w:cs="Segoe UI"/>
          <w:color w:val="0D0D0D"/>
          <w:sz w:val="24"/>
          <w:szCs w:val="24"/>
        </w:rPr>
        <w:t>:</w:t>
      </w:r>
    </w:p>
    <w:p w:rsidR="004A6E65" w:rsidRPr="004A6E65" w:rsidRDefault="004A6E65" w:rsidP="004A6E65">
      <w:pPr>
        <w:numPr>
          <w:ilvl w:val="1"/>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Definition</w:t>
      </w:r>
      <w:r w:rsidRPr="004A6E65">
        <w:rPr>
          <w:rFonts w:ascii="Segoe UI" w:eastAsia="Times New Roman" w:hAnsi="Segoe UI" w:cs="Segoe UI"/>
          <w:color w:val="0D0D0D"/>
          <w:sz w:val="24"/>
          <w:szCs w:val="24"/>
        </w:rPr>
        <w:t>: Multicast discovery involves broadcasting a single discovery message to multiple potential target devices or services in the network.</w:t>
      </w:r>
    </w:p>
    <w:p w:rsidR="004A6E65" w:rsidRPr="004A6E65" w:rsidRDefault="004A6E65" w:rsidP="004A6E65">
      <w:pPr>
        <w:numPr>
          <w:ilvl w:val="1"/>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Operation</w:t>
      </w:r>
      <w:r w:rsidRPr="004A6E65">
        <w:rPr>
          <w:rFonts w:ascii="Segoe UI" w:eastAsia="Times New Roman" w:hAnsi="Segoe UI" w:cs="Segoe UI"/>
          <w:color w:val="0D0D0D"/>
          <w:sz w:val="24"/>
          <w:szCs w:val="24"/>
        </w:rPr>
        <w:t>: When a device needs to discover other devices or services, it sends out a multicast discovery message to a multicast group address shared by all devices interested in discovery.</w:t>
      </w:r>
    </w:p>
    <w:p w:rsidR="004A6E65" w:rsidRPr="004A6E65" w:rsidRDefault="004A6E65" w:rsidP="004A6E65">
      <w:pPr>
        <w:numPr>
          <w:ilvl w:val="1"/>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Advantages</w:t>
      </w:r>
      <w:r w:rsidRPr="004A6E65">
        <w:rPr>
          <w:rFonts w:ascii="Segoe UI" w:eastAsia="Times New Roman" w:hAnsi="Segoe UI" w:cs="Segoe UI"/>
          <w:color w:val="0D0D0D"/>
          <w:sz w:val="24"/>
          <w:szCs w:val="24"/>
        </w:rPr>
        <w:t>: Multicast discovery reduces network overhead by sending a single message to reach multiple recipients simultaneously, which can improve efficiency and reduce latency, especially in scenarios with many devices or services.</w:t>
      </w:r>
    </w:p>
    <w:p w:rsidR="004A6E65" w:rsidRDefault="004A6E65" w:rsidP="004A6E65">
      <w:pPr>
        <w:numPr>
          <w:ilvl w:val="1"/>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Disadvantages</w:t>
      </w:r>
      <w:r w:rsidRPr="004A6E65">
        <w:rPr>
          <w:rFonts w:ascii="Segoe UI" w:eastAsia="Times New Roman" w:hAnsi="Segoe UI" w:cs="Segoe UI"/>
          <w:color w:val="0D0D0D"/>
          <w:sz w:val="24"/>
          <w:szCs w:val="24"/>
        </w:rPr>
        <w:t>: Not all networks or network devices support multicast communication, so compatibility issues may arise in some environments.</w:t>
      </w:r>
    </w:p>
    <w:p w:rsidR="004A6E65" w:rsidRPr="004A6E65" w:rsidRDefault="004A6E65" w:rsidP="004A6E65">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Segoe UI" w:eastAsia="Times New Roman" w:hAnsi="Segoe UI" w:cs="Segoe UI"/>
          <w:color w:val="0D0D0D"/>
          <w:sz w:val="24"/>
          <w:szCs w:val="24"/>
        </w:rPr>
      </w:pPr>
    </w:p>
    <w:p w:rsidR="004A6E65" w:rsidRDefault="004A6E65" w:rsidP="004A6E65">
      <w:pPr>
        <w:pBdr>
          <w:top w:val="single" w:sz="2" w:space="0" w:color="E3E3E3"/>
          <w:left w:val="single" w:sz="2" w:space="22" w:color="E3E3E3"/>
          <w:bottom w:val="single" w:sz="2" w:space="0" w:color="E3E3E3"/>
          <w:right w:val="single" w:sz="2" w:space="0" w:color="E3E3E3"/>
        </w:pBdr>
        <w:shd w:val="clear" w:color="auto" w:fill="FFFFFF"/>
        <w:spacing w:after="0" w:line="240" w:lineRule="auto"/>
        <w:rPr>
          <w:rFonts w:ascii="Arial" w:hAnsi="Arial" w:cs="Arial"/>
          <w:b/>
          <w:color w:val="222222"/>
          <w:shd w:val="clear" w:color="auto" w:fill="FFFFFF"/>
        </w:rPr>
      </w:pPr>
      <w:r w:rsidRPr="004A6E65">
        <w:rPr>
          <w:rFonts w:ascii="Segoe UI" w:eastAsia="Times New Roman" w:hAnsi="Segoe UI" w:cs="Segoe UI"/>
          <w:b/>
          <w:color w:val="0D0D0D"/>
          <w:sz w:val="24"/>
          <w:szCs w:val="24"/>
        </w:rPr>
        <w:t>19.</w:t>
      </w:r>
      <w:r w:rsidRPr="004A6E65">
        <w:rPr>
          <w:rFonts w:ascii="Arial" w:hAnsi="Arial" w:cs="Arial"/>
          <w:b/>
          <w:color w:val="222222"/>
          <w:shd w:val="clear" w:color="auto" w:fill="FFFFFF"/>
        </w:rPr>
        <w:t xml:space="preserve"> </w:t>
      </w:r>
      <w:r w:rsidRPr="004A6E65">
        <w:rPr>
          <w:rFonts w:ascii="Arial" w:hAnsi="Arial" w:cs="Arial"/>
          <w:b/>
          <w:color w:val="222222"/>
          <w:shd w:val="clear" w:color="auto" w:fill="FFFFFF"/>
        </w:rPr>
        <w:t> Mobility Middleware</w:t>
      </w:r>
      <w:r w:rsidRPr="004A6E65">
        <w:rPr>
          <w:rFonts w:ascii="Arial" w:hAnsi="Arial" w:cs="Arial"/>
          <w:b/>
          <w:color w:val="222222"/>
          <w:shd w:val="clear" w:color="auto" w:fill="FFFFFF"/>
        </w:rPr>
        <w:t>:</w:t>
      </w:r>
    </w:p>
    <w:p w:rsidR="004A6E65" w:rsidRPr="004A6E65" w:rsidRDefault="004A6E65" w:rsidP="004A6E65">
      <w:pPr>
        <w:numPr>
          <w:ilvl w:val="0"/>
          <w:numId w:val="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lastRenderedPageBreak/>
        <w:t>Location Management</w:t>
      </w:r>
      <w:r w:rsidRPr="004A6E65">
        <w:rPr>
          <w:rFonts w:ascii="Segoe UI" w:eastAsia="Times New Roman" w:hAnsi="Segoe UI" w:cs="Segoe UI"/>
          <w:color w:val="0D0D0D"/>
          <w:sz w:val="24"/>
          <w:szCs w:val="24"/>
        </w:rPr>
        <w:t>: Mobility middleware often includes modules for location management, enabling applications to determine the current location of mobile devices using GPS, Wi-Fi, cellular positioning, or other location-aware technologies.</w:t>
      </w:r>
    </w:p>
    <w:p w:rsidR="004A6E65" w:rsidRPr="004A6E65" w:rsidRDefault="004A6E65" w:rsidP="004A6E65">
      <w:pPr>
        <w:numPr>
          <w:ilvl w:val="0"/>
          <w:numId w:val="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Context Awareness</w:t>
      </w:r>
      <w:r w:rsidRPr="004A6E65">
        <w:rPr>
          <w:rFonts w:ascii="Segoe UI" w:eastAsia="Times New Roman" w:hAnsi="Segoe UI" w:cs="Segoe UI"/>
          <w:color w:val="0D0D0D"/>
          <w:sz w:val="24"/>
          <w:szCs w:val="24"/>
        </w:rPr>
        <w:t>: Mobility middleware can provide context awareness capabilities, allowing applications to adapt their behavior based on factors such as the user's location, movement patterns, environmental conditions, and device status.</w:t>
      </w:r>
    </w:p>
    <w:p w:rsidR="004A6E65" w:rsidRPr="004A6E65" w:rsidRDefault="004A6E65" w:rsidP="004A6E65">
      <w:pPr>
        <w:numPr>
          <w:ilvl w:val="0"/>
          <w:numId w:val="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Network Management</w:t>
      </w:r>
      <w:r w:rsidRPr="004A6E65">
        <w:rPr>
          <w:rFonts w:ascii="Segoe UI" w:eastAsia="Times New Roman" w:hAnsi="Segoe UI" w:cs="Segoe UI"/>
          <w:color w:val="0D0D0D"/>
          <w:sz w:val="24"/>
          <w:szCs w:val="24"/>
        </w:rPr>
        <w:t>: Mobility middleware may offer network management functionalities to handle issues such as network handovers, connectivity disruptions, and switching between different types of networks (e.g., Wi-Fi, cellular) seamlessly.</w:t>
      </w:r>
    </w:p>
    <w:p w:rsidR="004A6E65" w:rsidRPr="004A6E65" w:rsidRDefault="004A6E65" w:rsidP="004A6E65">
      <w:pPr>
        <w:numPr>
          <w:ilvl w:val="0"/>
          <w:numId w:val="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Resource Discovery</w:t>
      </w:r>
      <w:r w:rsidRPr="004A6E65">
        <w:rPr>
          <w:rFonts w:ascii="Segoe UI" w:eastAsia="Times New Roman" w:hAnsi="Segoe UI" w:cs="Segoe UI"/>
          <w:color w:val="0D0D0D"/>
          <w:sz w:val="24"/>
          <w:szCs w:val="24"/>
        </w:rPr>
        <w:t>: Middleware components can facilitate the discovery of nearby resources, services, or devices in the mobile environment, enabling applications to locate and interact with other entities dynamically.</w:t>
      </w:r>
    </w:p>
    <w:p w:rsidR="004A6E65" w:rsidRPr="004A6E65" w:rsidRDefault="004A6E65" w:rsidP="004A6E65">
      <w:pPr>
        <w:numPr>
          <w:ilvl w:val="0"/>
          <w:numId w:val="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Communication Support</w:t>
      </w:r>
      <w:r w:rsidRPr="004A6E65">
        <w:rPr>
          <w:rFonts w:ascii="Segoe UI" w:eastAsia="Times New Roman" w:hAnsi="Segoe UI" w:cs="Segoe UI"/>
          <w:color w:val="0D0D0D"/>
          <w:sz w:val="24"/>
          <w:szCs w:val="24"/>
        </w:rPr>
        <w:t>: Mobility middleware often includes communication support for facilitating data exchange, messaging, and collaboration among mobile devices, enabling peer-to-peer communication or interaction with backend servers and services.</w:t>
      </w:r>
    </w:p>
    <w:p w:rsidR="004A6E65" w:rsidRPr="004A6E65" w:rsidRDefault="004A6E65" w:rsidP="004A6E65">
      <w:pPr>
        <w:numPr>
          <w:ilvl w:val="0"/>
          <w:numId w:val="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Context Sharing and Synchronization</w:t>
      </w:r>
      <w:r w:rsidRPr="004A6E65">
        <w:rPr>
          <w:rFonts w:ascii="Segoe UI" w:eastAsia="Times New Roman" w:hAnsi="Segoe UI" w:cs="Segoe UI"/>
          <w:color w:val="0D0D0D"/>
          <w:sz w:val="24"/>
          <w:szCs w:val="24"/>
        </w:rPr>
        <w:t>: Middleware solutions may provide mechanisms for sharing and synchronizing context information among multiple devices or applications, enabling collaborative or distributed computing scenarios.</w:t>
      </w:r>
    </w:p>
    <w:p w:rsidR="004A6E65" w:rsidRPr="004A6E65" w:rsidRDefault="004A6E65" w:rsidP="004A6E65">
      <w:pPr>
        <w:numPr>
          <w:ilvl w:val="0"/>
          <w:numId w:val="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Security and Privacy</w:t>
      </w:r>
      <w:r w:rsidRPr="004A6E65">
        <w:rPr>
          <w:rFonts w:ascii="Segoe UI" w:eastAsia="Times New Roman" w:hAnsi="Segoe UI" w:cs="Segoe UI"/>
          <w:color w:val="0D0D0D"/>
          <w:sz w:val="24"/>
          <w:szCs w:val="24"/>
        </w:rPr>
        <w:t>: Mobility middleware may incorporate security mechanisms such as authentication, encryption, access control, and privacy-preserving techniques to protect sensitive data and ensure secure communication in mobile environments.</w:t>
      </w:r>
    </w:p>
    <w:p w:rsidR="004A6E65" w:rsidRPr="004A6E65" w:rsidRDefault="004A6E65" w:rsidP="004A6E65">
      <w:pPr>
        <w:numPr>
          <w:ilvl w:val="0"/>
          <w:numId w:val="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Device Adaptation</w:t>
      </w:r>
      <w:r w:rsidRPr="004A6E65">
        <w:rPr>
          <w:rFonts w:ascii="Segoe UI" w:eastAsia="Times New Roman" w:hAnsi="Segoe UI" w:cs="Segoe UI"/>
          <w:color w:val="0D0D0D"/>
          <w:sz w:val="24"/>
          <w:szCs w:val="24"/>
        </w:rPr>
        <w:t>: Middleware frameworks can offer device adaptation features to abstract away differences in hardware capabilities, operating systems, and software platforms, enabling developers to create applications that run consistently across diverse mobile devices.</w:t>
      </w:r>
    </w:p>
    <w:p w:rsidR="004A6E65" w:rsidRPr="004A6E65" w:rsidRDefault="004A6E65" w:rsidP="004A6E65">
      <w:pPr>
        <w:numPr>
          <w:ilvl w:val="0"/>
          <w:numId w:val="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Energy Efficiency</w:t>
      </w:r>
      <w:r w:rsidRPr="004A6E65">
        <w:rPr>
          <w:rFonts w:ascii="Segoe UI" w:eastAsia="Times New Roman" w:hAnsi="Segoe UI" w:cs="Segoe UI"/>
          <w:color w:val="0D0D0D"/>
          <w:sz w:val="24"/>
          <w:szCs w:val="24"/>
        </w:rPr>
        <w:t>: Some mobility middleware solutions focus on energy efficiency, providing techniques for optimizing power consumption, managing battery usage, and prolonging the battery life of mobile devices.</w:t>
      </w:r>
    </w:p>
    <w:p w:rsidR="004A6E65" w:rsidRDefault="004A6E65" w:rsidP="004A6E65">
      <w:pPr>
        <w:numPr>
          <w:ilvl w:val="0"/>
          <w:numId w:val="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4A6E65">
        <w:rPr>
          <w:rFonts w:ascii="Segoe UI" w:eastAsia="Times New Roman" w:hAnsi="Segoe UI" w:cs="Segoe UI"/>
          <w:b/>
          <w:bCs/>
          <w:color w:val="0D0D0D"/>
          <w:sz w:val="24"/>
          <w:szCs w:val="24"/>
          <w:bdr w:val="single" w:sz="2" w:space="0" w:color="E3E3E3" w:frame="1"/>
        </w:rPr>
        <w:t>Application Development Support</w:t>
      </w:r>
      <w:r w:rsidRPr="004A6E65">
        <w:rPr>
          <w:rFonts w:ascii="Segoe UI" w:eastAsia="Times New Roman" w:hAnsi="Segoe UI" w:cs="Segoe UI"/>
          <w:color w:val="0D0D0D"/>
          <w:sz w:val="24"/>
          <w:szCs w:val="24"/>
        </w:rPr>
        <w:t>: Mobility middleware may include development tools, APIs, and libraries to simplify the creation of mobile applications with mobility-related functionalities, reducing development time and effort for developers.</w:t>
      </w:r>
    </w:p>
    <w:p w:rsidR="002133F1" w:rsidRPr="004A6E65" w:rsidRDefault="002133F1" w:rsidP="002133F1">
      <w:p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rPr>
      </w:pPr>
      <w:r>
        <w:rPr>
          <w:rFonts w:ascii="Segoe UI" w:eastAsia="Times New Roman" w:hAnsi="Segoe UI" w:cs="Segoe UI"/>
          <w:b/>
          <w:bCs/>
          <w:color w:val="0D0D0D"/>
          <w:sz w:val="24"/>
          <w:szCs w:val="24"/>
          <w:bdr w:val="single" w:sz="2" w:space="0" w:color="E3E3E3" w:frame="1"/>
        </w:rPr>
        <w:t xml:space="preserve">                     </w:t>
      </w:r>
      <w:r w:rsidR="00A714FF">
        <w:rPr>
          <w:rFonts w:ascii="Segoe UI" w:eastAsia="Times New Roman" w:hAnsi="Segoe UI" w:cs="Segoe UI"/>
          <w:b/>
          <w:bCs/>
          <w:color w:val="0D0D0D"/>
          <w:sz w:val="24"/>
          <w:szCs w:val="24"/>
          <w:bdr w:val="single" w:sz="2" w:space="0" w:color="E3E3E3" w:frame="1"/>
        </w:rPr>
        <w:t xml:space="preserve">                                </w:t>
      </w:r>
      <w:r>
        <w:rPr>
          <w:rFonts w:ascii="Segoe UI" w:eastAsia="Times New Roman" w:hAnsi="Segoe UI" w:cs="Segoe UI"/>
          <w:b/>
          <w:bCs/>
          <w:color w:val="0D0D0D"/>
          <w:sz w:val="24"/>
          <w:szCs w:val="24"/>
          <w:bdr w:val="single" w:sz="2" w:space="0" w:color="E3E3E3" w:frame="1"/>
        </w:rPr>
        <w:t>OR</w:t>
      </w:r>
    </w:p>
    <w:p w:rsidR="004A6E65" w:rsidRDefault="004A6E65" w:rsidP="004A6E65">
      <w:pPr>
        <w:pBdr>
          <w:top w:val="single" w:sz="2" w:space="0" w:color="E3E3E3"/>
          <w:left w:val="single" w:sz="2" w:space="22" w:color="E3E3E3"/>
          <w:bottom w:val="single" w:sz="2" w:space="0" w:color="E3E3E3"/>
          <w:right w:val="single" w:sz="2" w:space="0" w:color="E3E3E3"/>
        </w:pBdr>
        <w:shd w:val="clear" w:color="auto" w:fill="FFFFFF"/>
        <w:spacing w:after="0" w:line="240" w:lineRule="auto"/>
        <w:rPr>
          <w:rFonts w:ascii="Segoe UI" w:eastAsia="Times New Roman" w:hAnsi="Segoe UI" w:cs="Segoe UI"/>
          <w:b/>
          <w:color w:val="0D0D0D"/>
          <w:sz w:val="24"/>
          <w:szCs w:val="24"/>
        </w:rPr>
      </w:pPr>
    </w:p>
    <w:p w:rsidR="00FA0F33" w:rsidRDefault="004A6E65" w:rsidP="002133F1">
      <w:pPr>
        <w:pBdr>
          <w:top w:val="single" w:sz="2" w:space="0" w:color="E3E3E3"/>
          <w:left w:val="single" w:sz="2" w:space="22" w:color="E3E3E3"/>
          <w:bottom w:val="single" w:sz="2" w:space="0" w:color="E3E3E3"/>
          <w:right w:val="single" w:sz="2" w:space="0" w:color="E3E3E3"/>
        </w:pBdr>
        <w:shd w:val="clear" w:color="auto" w:fill="FFFFFF"/>
        <w:spacing w:after="0" w:line="240" w:lineRule="auto"/>
        <w:rPr>
          <w:rFonts w:ascii="Segoe UI" w:eastAsia="Times New Roman" w:hAnsi="Segoe UI" w:cs="Segoe UI"/>
          <w:b/>
          <w:color w:val="0D0D0D"/>
          <w:sz w:val="24"/>
          <w:szCs w:val="24"/>
        </w:rPr>
      </w:pPr>
      <w:r>
        <w:rPr>
          <w:rFonts w:ascii="Segoe UI" w:eastAsia="Times New Roman" w:hAnsi="Segoe UI" w:cs="Segoe UI"/>
          <w:b/>
          <w:color w:val="0D0D0D"/>
          <w:sz w:val="24"/>
          <w:szCs w:val="24"/>
        </w:rPr>
        <w:t>20.</w:t>
      </w:r>
      <w:r w:rsidRPr="004A6E65">
        <w:rPr>
          <w:rFonts w:ascii="Arial" w:hAnsi="Arial" w:cs="Arial"/>
          <w:color w:val="222222"/>
          <w:shd w:val="clear" w:color="auto" w:fill="FFFFFF"/>
        </w:rPr>
        <w:t xml:space="preserve"> </w:t>
      </w:r>
      <w:r>
        <w:rPr>
          <w:rFonts w:ascii="Arial" w:hAnsi="Arial" w:cs="Arial"/>
          <w:b/>
          <w:color w:val="222222"/>
          <w:shd w:val="clear" w:color="auto" w:fill="FFFFFF"/>
        </w:rPr>
        <w:t> T</w:t>
      </w:r>
      <w:r w:rsidRPr="004A6E65">
        <w:rPr>
          <w:rFonts w:ascii="Arial" w:hAnsi="Arial" w:cs="Arial"/>
          <w:b/>
          <w:color w:val="222222"/>
          <w:shd w:val="clear" w:color="auto" w:fill="FFFFFF"/>
        </w:rPr>
        <w:t>he need for mobile agents</w:t>
      </w:r>
      <w:r w:rsidRPr="004A6E65">
        <w:rPr>
          <w:rFonts w:ascii="Arial" w:hAnsi="Arial" w:cs="Arial"/>
          <w:b/>
          <w:color w:val="222222"/>
          <w:shd w:val="clear" w:color="auto" w:fill="FFFFFF"/>
        </w:rPr>
        <w:t xml:space="preserve"> </w:t>
      </w:r>
      <w:r w:rsidRPr="004A6E65">
        <w:rPr>
          <w:rFonts w:ascii="Arial" w:hAnsi="Arial" w:cs="Arial"/>
          <w:b/>
          <w:color w:val="222222"/>
          <w:shd w:val="clear" w:color="auto" w:fill="FFFFFF"/>
        </w:rPr>
        <w:t>and</w:t>
      </w:r>
      <w:proofErr w:type="gramStart"/>
      <w:r w:rsidRPr="004A6E65">
        <w:rPr>
          <w:rFonts w:ascii="Arial" w:hAnsi="Arial" w:cs="Arial"/>
          <w:b/>
          <w:color w:val="222222"/>
          <w:shd w:val="clear" w:color="auto" w:fill="FFFFFF"/>
        </w:rPr>
        <w:t>  the</w:t>
      </w:r>
      <w:proofErr w:type="gramEnd"/>
      <w:r w:rsidRPr="004A6E65">
        <w:rPr>
          <w:rFonts w:ascii="Arial" w:hAnsi="Arial" w:cs="Arial"/>
          <w:b/>
          <w:color w:val="222222"/>
          <w:shd w:val="clear" w:color="auto" w:fill="FFFFFF"/>
        </w:rPr>
        <w:t xml:space="preserve"> components of mobile agent architecture</w:t>
      </w:r>
      <w:r w:rsidRPr="004A6E65">
        <w:rPr>
          <w:rFonts w:ascii="Arial" w:hAnsi="Arial" w:cs="Arial"/>
          <w:b/>
          <w:color w:val="222222"/>
          <w:shd w:val="clear" w:color="auto" w:fill="FFFFFF"/>
        </w:rPr>
        <w:t>:</w:t>
      </w:r>
    </w:p>
    <w:p w:rsidR="002133F1" w:rsidRDefault="002133F1" w:rsidP="002133F1">
      <w:pPr>
        <w:pBdr>
          <w:top w:val="single" w:sz="2" w:space="0" w:color="E3E3E3"/>
          <w:left w:val="single" w:sz="2" w:space="22" w:color="E3E3E3"/>
          <w:bottom w:val="single" w:sz="2" w:space="0" w:color="E3E3E3"/>
          <w:right w:val="single" w:sz="2" w:space="0" w:color="E3E3E3"/>
        </w:pBdr>
        <w:shd w:val="clear" w:color="auto" w:fill="FFFFFF"/>
        <w:spacing w:after="0" w:line="240" w:lineRule="auto"/>
        <w:rPr>
          <w:rFonts w:ascii="Segoe UI" w:hAnsi="Segoe UI" w:cs="Segoe UI"/>
          <w:color w:val="333333"/>
          <w:shd w:val="clear" w:color="auto" w:fill="FFFFFF"/>
        </w:rPr>
      </w:pPr>
      <w:r>
        <w:rPr>
          <w:rFonts w:ascii="Segoe UI" w:eastAsia="Times New Roman" w:hAnsi="Segoe UI" w:cs="Segoe UI"/>
          <w:b/>
          <w:color w:val="0D0D0D"/>
          <w:sz w:val="24"/>
          <w:szCs w:val="24"/>
        </w:rPr>
        <w:t xml:space="preserve">           </w:t>
      </w:r>
      <w:r>
        <w:rPr>
          <w:rFonts w:ascii="Segoe UI" w:hAnsi="Segoe UI" w:cs="Segoe UI"/>
          <w:color w:val="333333"/>
          <w:shd w:val="clear" w:color="auto" w:fill="FFFFFF"/>
        </w:rPr>
        <w:t>In Mobile Computing, Mobile Agents are the composition of computer software and data that can autonomously move from one computer to another computer and continue its execution on the destination computer.</w:t>
      </w:r>
    </w:p>
    <w:p w:rsidR="002133F1" w:rsidRPr="002133F1" w:rsidRDefault="002133F1" w:rsidP="002133F1">
      <w:pPr>
        <w:shd w:val="clear" w:color="auto" w:fill="FFFFFF"/>
        <w:spacing w:before="100" w:beforeAutospacing="1" w:after="100" w:afterAutospacing="1" w:line="312" w:lineRule="atLeast"/>
        <w:jc w:val="both"/>
        <w:outlineLvl w:val="2"/>
        <w:rPr>
          <w:rFonts w:ascii="Helvetica" w:eastAsia="Times New Roman" w:hAnsi="Helvetica" w:cs="Times New Roman"/>
        </w:rPr>
      </w:pPr>
      <w:r w:rsidRPr="002133F1">
        <w:rPr>
          <w:rFonts w:ascii="Helvetica" w:eastAsia="Times New Roman" w:hAnsi="Helvetica" w:cs="Times New Roman"/>
        </w:rPr>
        <w:t>Life Cycle of Mobile Agents</w:t>
      </w:r>
      <w:r>
        <w:rPr>
          <w:rFonts w:ascii="Helvetica" w:eastAsia="Times New Roman" w:hAnsi="Helvetica" w:cs="Times New Roman"/>
        </w:rPr>
        <w:t>:</w:t>
      </w:r>
    </w:p>
    <w:p w:rsidR="002133F1" w:rsidRPr="002133F1" w:rsidRDefault="002133F1" w:rsidP="002133F1">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2133F1">
        <w:rPr>
          <w:rFonts w:ascii="Segoe UI" w:eastAsia="Times New Roman" w:hAnsi="Segoe UI" w:cs="Segoe UI"/>
          <w:color w:val="333333"/>
          <w:sz w:val="24"/>
          <w:szCs w:val="24"/>
        </w:rPr>
        <w:lastRenderedPageBreak/>
        <w:t>The life cycle of mobile agents ensures the following conditions:</w:t>
      </w:r>
    </w:p>
    <w:p w:rsidR="002133F1" w:rsidRPr="002133F1" w:rsidRDefault="002133F1" w:rsidP="002133F1">
      <w:pPr>
        <w:numPr>
          <w:ilvl w:val="0"/>
          <w:numId w:val="9"/>
        </w:numPr>
        <w:shd w:val="clear" w:color="auto" w:fill="FFFFFF"/>
        <w:spacing w:before="60" w:after="100" w:afterAutospacing="1" w:line="375" w:lineRule="atLeast"/>
        <w:jc w:val="both"/>
        <w:rPr>
          <w:rFonts w:ascii="Segoe UI" w:eastAsia="Times New Roman" w:hAnsi="Segoe UI" w:cs="Segoe UI"/>
          <w:color w:val="000000"/>
          <w:sz w:val="24"/>
          <w:szCs w:val="24"/>
        </w:rPr>
      </w:pPr>
      <w:r w:rsidRPr="002133F1">
        <w:rPr>
          <w:rFonts w:ascii="Segoe UI" w:eastAsia="Times New Roman" w:hAnsi="Segoe UI" w:cs="Segoe UI"/>
          <w:color w:val="000000"/>
          <w:sz w:val="24"/>
          <w:szCs w:val="24"/>
        </w:rPr>
        <w:t>They can adapt to the environment. For example, either home or foreign environment.</w:t>
      </w:r>
    </w:p>
    <w:p w:rsidR="002133F1" w:rsidRPr="002133F1" w:rsidRDefault="002133F1" w:rsidP="002133F1">
      <w:pPr>
        <w:numPr>
          <w:ilvl w:val="0"/>
          <w:numId w:val="9"/>
        </w:numPr>
        <w:shd w:val="clear" w:color="auto" w:fill="FFFFFF"/>
        <w:spacing w:before="60" w:after="100" w:afterAutospacing="1" w:line="375" w:lineRule="atLeast"/>
        <w:jc w:val="both"/>
        <w:rPr>
          <w:rFonts w:ascii="Segoe UI" w:eastAsia="Times New Roman" w:hAnsi="Segoe UI" w:cs="Segoe UI"/>
          <w:color w:val="000000"/>
          <w:sz w:val="24"/>
          <w:szCs w:val="24"/>
        </w:rPr>
      </w:pPr>
      <w:r w:rsidRPr="002133F1">
        <w:rPr>
          <w:rFonts w:ascii="Segoe UI" w:eastAsia="Times New Roman" w:hAnsi="Segoe UI" w:cs="Segoe UI"/>
          <w:color w:val="000000"/>
          <w:sz w:val="24"/>
          <w:szCs w:val="24"/>
        </w:rPr>
        <w:t>They are capable of switching among the positions of one node to another.</w:t>
      </w:r>
    </w:p>
    <w:p w:rsidR="002133F1" w:rsidRPr="002133F1" w:rsidRDefault="002133F1" w:rsidP="002133F1">
      <w:pPr>
        <w:numPr>
          <w:ilvl w:val="0"/>
          <w:numId w:val="9"/>
        </w:numPr>
        <w:shd w:val="clear" w:color="auto" w:fill="FFFFFF"/>
        <w:spacing w:before="60" w:after="100" w:afterAutospacing="1" w:line="375" w:lineRule="atLeast"/>
        <w:jc w:val="both"/>
        <w:rPr>
          <w:rFonts w:ascii="Segoe UI" w:eastAsia="Times New Roman" w:hAnsi="Segoe UI" w:cs="Segoe UI"/>
          <w:color w:val="000000"/>
          <w:sz w:val="24"/>
          <w:szCs w:val="24"/>
        </w:rPr>
      </w:pPr>
      <w:r w:rsidRPr="002133F1">
        <w:rPr>
          <w:rFonts w:ascii="Segoe UI" w:eastAsia="Times New Roman" w:hAnsi="Segoe UI" w:cs="Segoe UI"/>
          <w:color w:val="000000"/>
          <w:sz w:val="24"/>
          <w:szCs w:val="24"/>
        </w:rPr>
        <w:t>They are autonomous and focused on the final output.</w:t>
      </w:r>
    </w:p>
    <w:p w:rsidR="002133F1" w:rsidRPr="00FA0F33" w:rsidRDefault="002133F1" w:rsidP="002133F1">
      <w:pPr>
        <w:pBdr>
          <w:top w:val="single" w:sz="2" w:space="0" w:color="E3E3E3"/>
          <w:left w:val="single" w:sz="2" w:space="22" w:color="E3E3E3"/>
          <w:bottom w:val="single" w:sz="2" w:space="0" w:color="E3E3E3"/>
          <w:right w:val="single" w:sz="2" w:space="0" w:color="E3E3E3"/>
        </w:pBdr>
        <w:shd w:val="clear" w:color="auto" w:fill="FFFFFF"/>
        <w:spacing w:after="0" w:line="240" w:lineRule="auto"/>
        <w:jc w:val="center"/>
        <w:rPr>
          <w:rFonts w:ascii="Segoe UI" w:eastAsia="Times New Roman" w:hAnsi="Segoe UI" w:cs="Segoe UI"/>
          <w:b/>
          <w:color w:val="0D0D0D"/>
          <w:sz w:val="24"/>
          <w:szCs w:val="24"/>
        </w:rPr>
      </w:pPr>
      <w:r>
        <w:rPr>
          <w:rFonts w:ascii="Times New Roman" w:eastAsia="Times New Roman" w:hAnsi="Times New Roman" w:cs="Times New Roman"/>
          <w:noProof/>
          <w:sz w:val="24"/>
          <w:szCs w:val="24"/>
        </w:rPr>
        <w:drawing>
          <wp:inline distT="0" distB="0" distL="0" distR="0">
            <wp:extent cx="2636045" cy="2108835"/>
            <wp:effectExtent l="0" t="0" r="0" b="0"/>
            <wp:docPr id="7" name="Picture 7" descr="Mobile Agents in Mobile Compu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obile Agents in Mobile Comput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7747" cy="2110196"/>
                    </a:xfrm>
                    <a:prstGeom prst="rect">
                      <a:avLst/>
                    </a:prstGeom>
                    <a:noFill/>
                    <a:ln>
                      <a:noFill/>
                    </a:ln>
                  </pic:spPr>
                </pic:pic>
              </a:graphicData>
            </a:graphic>
          </wp:inline>
        </w:drawing>
      </w:r>
    </w:p>
    <w:p w:rsidR="002133F1" w:rsidRPr="002133F1" w:rsidRDefault="002133F1" w:rsidP="002133F1">
      <w:pPr>
        <w:numPr>
          <w:ilvl w:val="0"/>
          <w:numId w:val="10"/>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2133F1">
        <w:rPr>
          <w:rFonts w:ascii="Segoe UI" w:eastAsia="Times New Roman" w:hAnsi="Segoe UI" w:cs="Segoe UI"/>
          <w:b/>
          <w:bCs/>
          <w:color w:val="0D0D0D"/>
          <w:sz w:val="24"/>
          <w:szCs w:val="24"/>
          <w:bdr w:val="single" w:sz="2" w:space="0" w:color="E3E3E3" w:frame="1"/>
        </w:rPr>
        <w:t>Mobile Agents</w:t>
      </w:r>
      <w:r w:rsidRPr="002133F1">
        <w:rPr>
          <w:rFonts w:ascii="Segoe UI" w:eastAsia="Times New Roman" w:hAnsi="Segoe UI" w:cs="Segoe UI"/>
          <w:color w:val="0D0D0D"/>
          <w:sz w:val="24"/>
          <w:szCs w:val="24"/>
        </w:rPr>
        <w:t>: These are autonomous software entities that can move between different hosts in a network, carrying out tasks on behalf of their creators. Mobile agents encapsulate both code and data, allowing them to execute tasks locally on remote hosts.</w:t>
      </w:r>
    </w:p>
    <w:p w:rsidR="002133F1" w:rsidRPr="002133F1" w:rsidRDefault="002133F1" w:rsidP="002133F1">
      <w:pPr>
        <w:numPr>
          <w:ilvl w:val="0"/>
          <w:numId w:val="10"/>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2133F1">
        <w:rPr>
          <w:rFonts w:ascii="Segoe UI" w:eastAsia="Times New Roman" w:hAnsi="Segoe UI" w:cs="Segoe UI"/>
          <w:b/>
          <w:bCs/>
          <w:color w:val="0D0D0D"/>
          <w:sz w:val="24"/>
          <w:szCs w:val="24"/>
          <w:bdr w:val="single" w:sz="2" w:space="0" w:color="E3E3E3" w:frame="1"/>
        </w:rPr>
        <w:t>Agent Management System (AMS)</w:t>
      </w:r>
      <w:r w:rsidRPr="002133F1">
        <w:rPr>
          <w:rFonts w:ascii="Segoe UI" w:eastAsia="Times New Roman" w:hAnsi="Segoe UI" w:cs="Segoe UI"/>
          <w:color w:val="0D0D0D"/>
          <w:sz w:val="24"/>
          <w:szCs w:val="24"/>
        </w:rPr>
        <w:t>: The AMS is responsible for managing the lifecycle of mobile agents. It handles tasks such as agent creation, migration, scheduling, and termination. The AMS may also provide facilities for agent security, authentication, and communication.</w:t>
      </w:r>
    </w:p>
    <w:p w:rsidR="002133F1" w:rsidRPr="002133F1" w:rsidRDefault="002133F1" w:rsidP="002133F1">
      <w:pPr>
        <w:numPr>
          <w:ilvl w:val="0"/>
          <w:numId w:val="10"/>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2133F1">
        <w:rPr>
          <w:rFonts w:ascii="Segoe UI" w:eastAsia="Times New Roman" w:hAnsi="Segoe UI" w:cs="Segoe UI"/>
          <w:b/>
          <w:bCs/>
          <w:color w:val="0D0D0D"/>
          <w:sz w:val="24"/>
          <w:szCs w:val="24"/>
          <w:bdr w:val="single" w:sz="2" w:space="0" w:color="E3E3E3" w:frame="1"/>
        </w:rPr>
        <w:t>Agent Execution Environment</w:t>
      </w:r>
      <w:r w:rsidRPr="002133F1">
        <w:rPr>
          <w:rFonts w:ascii="Segoe UI" w:eastAsia="Times New Roman" w:hAnsi="Segoe UI" w:cs="Segoe UI"/>
          <w:color w:val="0D0D0D"/>
          <w:sz w:val="24"/>
          <w:szCs w:val="24"/>
        </w:rPr>
        <w:t>: This component provides the runtime environment in which mobile agents execute their tasks. It includes the necessary libraries, runtime support, and resources (such as memory and CPU) for agent execution. The execution environment ensures that agents can operate efficiently and securely on remote hosts.</w:t>
      </w:r>
    </w:p>
    <w:p w:rsidR="002133F1" w:rsidRPr="002133F1" w:rsidRDefault="002133F1" w:rsidP="002133F1">
      <w:pPr>
        <w:numPr>
          <w:ilvl w:val="0"/>
          <w:numId w:val="10"/>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2133F1">
        <w:rPr>
          <w:rFonts w:ascii="Segoe UI" w:eastAsia="Times New Roman" w:hAnsi="Segoe UI" w:cs="Segoe UI"/>
          <w:b/>
          <w:bCs/>
          <w:color w:val="0D0D0D"/>
          <w:sz w:val="24"/>
          <w:szCs w:val="24"/>
          <w:bdr w:val="single" w:sz="2" w:space="0" w:color="E3E3E3" w:frame="1"/>
        </w:rPr>
        <w:t>Communication Infrastructure</w:t>
      </w:r>
      <w:r w:rsidRPr="002133F1">
        <w:rPr>
          <w:rFonts w:ascii="Segoe UI" w:eastAsia="Times New Roman" w:hAnsi="Segoe UI" w:cs="Segoe UI"/>
          <w:color w:val="0D0D0D"/>
          <w:sz w:val="24"/>
          <w:szCs w:val="24"/>
        </w:rPr>
        <w:t>: Mobile agents require a communication infrastructure to facilitate their movement between hosts and interaction with other agents or services. This infrastructure typically includes protocols, middleware, and network services for agent communication, messaging, and coordination.</w:t>
      </w:r>
    </w:p>
    <w:p w:rsidR="002133F1" w:rsidRPr="002133F1" w:rsidRDefault="002133F1" w:rsidP="002133F1">
      <w:pPr>
        <w:numPr>
          <w:ilvl w:val="0"/>
          <w:numId w:val="10"/>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2133F1">
        <w:rPr>
          <w:rFonts w:ascii="Segoe UI" w:eastAsia="Times New Roman" w:hAnsi="Segoe UI" w:cs="Segoe UI"/>
          <w:b/>
          <w:bCs/>
          <w:color w:val="0D0D0D"/>
          <w:sz w:val="24"/>
          <w:szCs w:val="24"/>
          <w:bdr w:val="single" w:sz="2" w:space="0" w:color="E3E3E3" w:frame="1"/>
        </w:rPr>
        <w:t>Agent Platforms</w:t>
      </w:r>
      <w:r w:rsidRPr="002133F1">
        <w:rPr>
          <w:rFonts w:ascii="Segoe UI" w:eastAsia="Times New Roman" w:hAnsi="Segoe UI" w:cs="Segoe UI"/>
          <w:color w:val="0D0D0D"/>
          <w:sz w:val="24"/>
          <w:szCs w:val="24"/>
        </w:rPr>
        <w:t>: Agent platforms are software frameworks or environments that provide the infrastructure and tools for developing, deploying, and managing mobile agents. These platforms often include libraries, APIs, and development tools for agent programming, as well as runtime support for agent execution.</w:t>
      </w:r>
    </w:p>
    <w:p w:rsidR="002133F1" w:rsidRPr="002133F1" w:rsidRDefault="002133F1" w:rsidP="002133F1">
      <w:pPr>
        <w:numPr>
          <w:ilvl w:val="0"/>
          <w:numId w:val="10"/>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2133F1">
        <w:rPr>
          <w:rFonts w:ascii="Segoe UI" w:eastAsia="Times New Roman" w:hAnsi="Segoe UI" w:cs="Segoe UI"/>
          <w:b/>
          <w:bCs/>
          <w:color w:val="0D0D0D"/>
          <w:sz w:val="24"/>
          <w:szCs w:val="24"/>
          <w:bdr w:val="single" w:sz="2" w:space="0" w:color="E3E3E3" w:frame="1"/>
        </w:rPr>
        <w:t>Security Infrastructure</w:t>
      </w:r>
      <w:r w:rsidRPr="002133F1">
        <w:rPr>
          <w:rFonts w:ascii="Segoe UI" w:eastAsia="Times New Roman" w:hAnsi="Segoe UI" w:cs="Segoe UI"/>
          <w:color w:val="0D0D0D"/>
          <w:sz w:val="24"/>
          <w:szCs w:val="24"/>
        </w:rPr>
        <w:t xml:space="preserve">: Security is a critical concern in mobile agent systems. This component provides mechanisms for ensuring the integrity, confidentiality, and </w:t>
      </w:r>
      <w:r w:rsidRPr="002133F1">
        <w:rPr>
          <w:rFonts w:ascii="Segoe UI" w:eastAsia="Times New Roman" w:hAnsi="Segoe UI" w:cs="Segoe UI"/>
          <w:color w:val="0D0D0D"/>
          <w:sz w:val="24"/>
          <w:szCs w:val="24"/>
        </w:rPr>
        <w:lastRenderedPageBreak/>
        <w:t>authenticity of mobile agents and their communications. It includes features such as encryption, digital signatures, access control, and secure communication protocols.</w:t>
      </w:r>
    </w:p>
    <w:p w:rsidR="002133F1" w:rsidRPr="002133F1" w:rsidRDefault="002133F1" w:rsidP="002133F1">
      <w:pPr>
        <w:numPr>
          <w:ilvl w:val="0"/>
          <w:numId w:val="10"/>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2133F1">
        <w:rPr>
          <w:rFonts w:ascii="Segoe UI" w:eastAsia="Times New Roman" w:hAnsi="Segoe UI" w:cs="Segoe UI"/>
          <w:b/>
          <w:bCs/>
          <w:color w:val="0D0D0D"/>
          <w:sz w:val="24"/>
          <w:szCs w:val="24"/>
          <w:bdr w:val="single" w:sz="2" w:space="0" w:color="E3E3E3" w:frame="1"/>
        </w:rPr>
        <w:t>Agent Repositories</w:t>
      </w:r>
      <w:r w:rsidRPr="002133F1">
        <w:rPr>
          <w:rFonts w:ascii="Segoe UI" w:eastAsia="Times New Roman" w:hAnsi="Segoe UI" w:cs="Segoe UI"/>
          <w:color w:val="0D0D0D"/>
          <w:sz w:val="24"/>
          <w:szCs w:val="24"/>
        </w:rPr>
        <w:t>: Agent repositories are centralized or distributed storage systems where mobile agents can be stored, retrieved, and accessed by agents or agent management systems. Repositories may also provide versioning, indexing, and searching capabilities for managing large numbers of agents.</w:t>
      </w:r>
    </w:p>
    <w:p w:rsidR="002133F1" w:rsidRPr="002133F1" w:rsidRDefault="002133F1" w:rsidP="002133F1">
      <w:pPr>
        <w:numPr>
          <w:ilvl w:val="0"/>
          <w:numId w:val="10"/>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2133F1">
        <w:rPr>
          <w:rFonts w:ascii="Segoe UI" w:eastAsia="Times New Roman" w:hAnsi="Segoe UI" w:cs="Segoe UI"/>
          <w:b/>
          <w:bCs/>
          <w:color w:val="0D0D0D"/>
          <w:sz w:val="24"/>
          <w:szCs w:val="24"/>
          <w:bdr w:val="single" w:sz="2" w:space="0" w:color="E3E3E3" w:frame="1"/>
        </w:rPr>
        <w:t>Monitoring and Logging</w:t>
      </w:r>
      <w:r w:rsidRPr="002133F1">
        <w:rPr>
          <w:rFonts w:ascii="Segoe UI" w:eastAsia="Times New Roman" w:hAnsi="Segoe UI" w:cs="Segoe UI"/>
          <w:color w:val="0D0D0D"/>
          <w:sz w:val="24"/>
          <w:szCs w:val="24"/>
        </w:rPr>
        <w:t>: Mobile agent systems often include components for monitoring agent activities, tracking their movements, and logging relevant events and interactions. Monitoring and logging tools provide visibility into agent behavior, performance, and security incidents.</w:t>
      </w:r>
    </w:p>
    <w:p w:rsidR="002133F1" w:rsidRPr="002133F1" w:rsidRDefault="002133F1" w:rsidP="002133F1">
      <w:pPr>
        <w:numPr>
          <w:ilvl w:val="0"/>
          <w:numId w:val="10"/>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2133F1">
        <w:rPr>
          <w:rFonts w:ascii="Segoe UI" w:eastAsia="Times New Roman" w:hAnsi="Segoe UI" w:cs="Segoe UI"/>
          <w:b/>
          <w:bCs/>
          <w:color w:val="0D0D0D"/>
          <w:sz w:val="24"/>
          <w:szCs w:val="24"/>
          <w:bdr w:val="single" w:sz="2" w:space="0" w:color="E3E3E3" w:frame="1"/>
        </w:rPr>
        <w:t>Integration with Applications</w:t>
      </w:r>
      <w:r w:rsidRPr="002133F1">
        <w:rPr>
          <w:rFonts w:ascii="Segoe UI" w:eastAsia="Times New Roman" w:hAnsi="Segoe UI" w:cs="Segoe UI"/>
          <w:color w:val="0D0D0D"/>
          <w:sz w:val="24"/>
          <w:szCs w:val="24"/>
        </w:rPr>
        <w:t>: Mobile agent architectures may need to integrate with existing applications, services, or systems in the network environment. This integration involves providing APIs, adapters, or interfaces for interacting with external components and exchanging data with other software entities.</w:t>
      </w:r>
    </w:p>
    <w:p w:rsidR="002133F1" w:rsidRPr="002133F1" w:rsidRDefault="002133F1" w:rsidP="002133F1">
      <w:pPr>
        <w:numPr>
          <w:ilvl w:val="0"/>
          <w:numId w:val="10"/>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2133F1">
        <w:rPr>
          <w:rFonts w:ascii="Segoe UI" w:eastAsia="Times New Roman" w:hAnsi="Segoe UI" w:cs="Segoe UI"/>
          <w:b/>
          <w:bCs/>
          <w:color w:val="0D0D0D"/>
          <w:sz w:val="24"/>
          <w:szCs w:val="24"/>
          <w:bdr w:val="single" w:sz="2" w:space="0" w:color="E3E3E3" w:frame="1"/>
        </w:rPr>
        <w:t>Policy Management</w:t>
      </w:r>
      <w:r w:rsidRPr="002133F1">
        <w:rPr>
          <w:rFonts w:ascii="Segoe UI" w:eastAsia="Times New Roman" w:hAnsi="Segoe UI" w:cs="Segoe UI"/>
          <w:color w:val="0D0D0D"/>
          <w:sz w:val="24"/>
          <w:szCs w:val="24"/>
        </w:rPr>
        <w:t>: Policy management components define rules, policies, and constraints that govern the behavior of mobile agents and their interactions with hosts, networks, and other agents</w:t>
      </w:r>
    </w:p>
    <w:p w:rsidR="00FA0F33" w:rsidRPr="00FA0F33" w:rsidRDefault="00FA0F33" w:rsidP="00622D32">
      <w:pPr>
        <w:rPr>
          <w:b/>
        </w:rPr>
      </w:pPr>
    </w:p>
    <w:sectPr w:rsidR="00FA0F33" w:rsidRPr="00FA0F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529A"/>
    <w:multiLevelType w:val="multilevel"/>
    <w:tmpl w:val="3AD0A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256933"/>
    <w:multiLevelType w:val="multilevel"/>
    <w:tmpl w:val="3C285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381AC9"/>
    <w:multiLevelType w:val="multilevel"/>
    <w:tmpl w:val="9B8C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97C23A8"/>
    <w:multiLevelType w:val="multilevel"/>
    <w:tmpl w:val="40742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3342C0"/>
    <w:multiLevelType w:val="multilevel"/>
    <w:tmpl w:val="EAEE4A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33C55BB1"/>
    <w:multiLevelType w:val="multilevel"/>
    <w:tmpl w:val="B768C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7F3960"/>
    <w:multiLevelType w:val="multilevel"/>
    <w:tmpl w:val="BEF06D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F703F0"/>
    <w:multiLevelType w:val="multilevel"/>
    <w:tmpl w:val="81981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E91653"/>
    <w:multiLevelType w:val="multilevel"/>
    <w:tmpl w:val="30FEFC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4965CC"/>
    <w:multiLevelType w:val="multilevel"/>
    <w:tmpl w:val="29D2C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9"/>
  </w:num>
  <w:num w:numId="4">
    <w:abstractNumId w:val="0"/>
  </w:num>
  <w:num w:numId="5">
    <w:abstractNumId w:val="5"/>
  </w:num>
  <w:num w:numId="6">
    <w:abstractNumId w:val="8"/>
  </w:num>
  <w:num w:numId="7">
    <w:abstractNumId w:val="2"/>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6B8"/>
    <w:rsid w:val="002133F1"/>
    <w:rsid w:val="004A6E65"/>
    <w:rsid w:val="00622D32"/>
    <w:rsid w:val="009E1892"/>
    <w:rsid w:val="00A714FF"/>
    <w:rsid w:val="00DF46B8"/>
    <w:rsid w:val="00FA0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133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6B8"/>
    <w:rPr>
      <w:rFonts w:ascii="Tahoma" w:hAnsi="Tahoma" w:cs="Tahoma"/>
      <w:sz w:val="16"/>
      <w:szCs w:val="16"/>
    </w:rPr>
  </w:style>
  <w:style w:type="character" w:styleId="Strong">
    <w:name w:val="Strong"/>
    <w:basedOn w:val="DefaultParagraphFont"/>
    <w:uiPriority w:val="22"/>
    <w:qFormat/>
    <w:rsid w:val="00DF46B8"/>
    <w:rPr>
      <w:b/>
      <w:bCs/>
    </w:rPr>
  </w:style>
  <w:style w:type="paragraph" w:styleId="NormalWeb">
    <w:name w:val="Normal (Web)"/>
    <w:basedOn w:val="Normal"/>
    <w:uiPriority w:val="99"/>
    <w:semiHidden/>
    <w:unhideWhenUsed/>
    <w:rsid w:val="00622D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133F1"/>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133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6B8"/>
    <w:rPr>
      <w:rFonts w:ascii="Tahoma" w:hAnsi="Tahoma" w:cs="Tahoma"/>
      <w:sz w:val="16"/>
      <w:szCs w:val="16"/>
    </w:rPr>
  </w:style>
  <w:style w:type="character" w:styleId="Strong">
    <w:name w:val="Strong"/>
    <w:basedOn w:val="DefaultParagraphFont"/>
    <w:uiPriority w:val="22"/>
    <w:qFormat/>
    <w:rsid w:val="00DF46B8"/>
    <w:rPr>
      <w:b/>
      <w:bCs/>
    </w:rPr>
  </w:style>
  <w:style w:type="paragraph" w:styleId="NormalWeb">
    <w:name w:val="Normal (Web)"/>
    <w:basedOn w:val="Normal"/>
    <w:uiPriority w:val="99"/>
    <w:semiHidden/>
    <w:unhideWhenUsed/>
    <w:rsid w:val="00622D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133F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94487">
      <w:bodyDiv w:val="1"/>
      <w:marLeft w:val="0"/>
      <w:marRight w:val="0"/>
      <w:marTop w:val="0"/>
      <w:marBottom w:val="0"/>
      <w:divBdr>
        <w:top w:val="none" w:sz="0" w:space="0" w:color="auto"/>
        <w:left w:val="none" w:sz="0" w:space="0" w:color="auto"/>
        <w:bottom w:val="none" w:sz="0" w:space="0" w:color="auto"/>
        <w:right w:val="none" w:sz="0" w:space="0" w:color="auto"/>
      </w:divBdr>
    </w:div>
    <w:div w:id="546913759">
      <w:bodyDiv w:val="1"/>
      <w:marLeft w:val="0"/>
      <w:marRight w:val="0"/>
      <w:marTop w:val="0"/>
      <w:marBottom w:val="0"/>
      <w:divBdr>
        <w:top w:val="none" w:sz="0" w:space="0" w:color="auto"/>
        <w:left w:val="none" w:sz="0" w:space="0" w:color="auto"/>
        <w:bottom w:val="none" w:sz="0" w:space="0" w:color="auto"/>
        <w:right w:val="none" w:sz="0" w:space="0" w:color="auto"/>
      </w:divBdr>
    </w:div>
    <w:div w:id="676155089">
      <w:bodyDiv w:val="1"/>
      <w:marLeft w:val="0"/>
      <w:marRight w:val="0"/>
      <w:marTop w:val="0"/>
      <w:marBottom w:val="0"/>
      <w:divBdr>
        <w:top w:val="none" w:sz="0" w:space="0" w:color="auto"/>
        <w:left w:val="none" w:sz="0" w:space="0" w:color="auto"/>
        <w:bottom w:val="none" w:sz="0" w:space="0" w:color="auto"/>
        <w:right w:val="none" w:sz="0" w:space="0" w:color="auto"/>
      </w:divBdr>
    </w:div>
    <w:div w:id="699012158">
      <w:bodyDiv w:val="1"/>
      <w:marLeft w:val="0"/>
      <w:marRight w:val="0"/>
      <w:marTop w:val="0"/>
      <w:marBottom w:val="0"/>
      <w:divBdr>
        <w:top w:val="none" w:sz="0" w:space="0" w:color="auto"/>
        <w:left w:val="none" w:sz="0" w:space="0" w:color="auto"/>
        <w:bottom w:val="none" w:sz="0" w:space="0" w:color="auto"/>
        <w:right w:val="none" w:sz="0" w:space="0" w:color="auto"/>
      </w:divBdr>
    </w:div>
    <w:div w:id="735711432">
      <w:bodyDiv w:val="1"/>
      <w:marLeft w:val="0"/>
      <w:marRight w:val="0"/>
      <w:marTop w:val="0"/>
      <w:marBottom w:val="0"/>
      <w:divBdr>
        <w:top w:val="none" w:sz="0" w:space="0" w:color="auto"/>
        <w:left w:val="none" w:sz="0" w:space="0" w:color="auto"/>
        <w:bottom w:val="none" w:sz="0" w:space="0" w:color="auto"/>
        <w:right w:val="none" w:sz="0" w:space="0" w:color="auto"/>
      </w:divBdr>
    </w:div>
    <w:div w:id="785349087">
      <w:bodyDiv w:val="1"/>
      <w:marLeft w:val="0"/>
      <w:marRight w:val="0"/>
      <w:marTop w:val="0"/>
      <w:marBottom w:val="0"/>
      <w:divBdr>
        <w:top w:val="none" w:sz="0" w:space="0" w:color="auto"/>
        <w:left w:val="none" w:sz="0" w:space="0" w:color="auto"/>
        <w:bottom w:val="none" w:sz="0" w:space="0" w:color="auto"/>
        <w:right w:val="none" w:sz="0" w:space="0" w:color="auto"/>
      </w:divBdr>
    </w:div>
    <w:div w:id="956639566">
      <w:bodyDiv w:val="1"/>
      <w:marLeft w:val="0"/>
      <w:marRight w:val="0"/>
      <w:marTop w:val="0"/>
      <w:marBottom w:val="0"/>
      <w:divBdr>
        <w:top w:val="none" w:sz="0" w:space="0" w:color="auto"/>
        <w:left w:val="none" w:sz="0" w:space="0" w:color="auto"/>
        <w:bottom w:val="none" w:sz="0" w:space="0" w:color="auto"/>
        <w:right w:val="none" w:sz="0" w:space="0" w:color="auto"/>
      </w:divBdr>
    </w:div>
    <w:div w:id="1182477867">
      <w:bodyDiv w:val="1"/>
      <w:marLeft w:val="0"/>
      <w:marRight w:val="0"/>
      <w:marTop w:val="0"/>
      <w:marBottom w:val="0"/>
      <w:divBdr>
        <w:top w:val="none" w:sz="0" w:space="0" w:color="auto"/>
        <w:left w:val="none" w:sz="0" w:space="0" w:color="auto"/>
        <w:bottom w:val="none" w:sz="0" w:space="0" w:color="auto"/>
        <w:right w:val="none" w:sz="0" w:space="0" w:color="auto"/>
      </w:divBdr>
    </w:div>
    <w:div w:id="1244992889">
      <w:bodyDiv w:val="1"/>
      <w:marLeft w:val="0"/>
      <w:marRight w:val="0"/>
      <w:marTop w:val="0"/>
      <w:marBottom w:val="0"/>
      <w:divBdr>
        <w:top w:val="none" w:sz="0" w:space="0" w:color="auto"/>
        <w:left w:val="none" w:sz="0" w:space="0" w:color="auto"/>
        <w:bottom w:val="none" w:sz="0" w:space="0" w:color="auto"/>
        <w:right w:val="none" w:sz="0" w:space="0" w:color="auto"/>
      </w:divBdr>
    </w:div>
    <w:div w:id="1460296463">
      <w:bodyDiv w:val="1"/>
      <w:marLeft w:val="0"/>
      <w:marRight w:val="0"/>
      <w:marTop w:val="0"/>
      <w:marBottom w:val="0"/>
      <w:divBdr>
        <w:top w:val="none" w:sz="0" w:space="0" w:color="auto"/>
        <w:left w:val="none" w:sz="0" w:space="0" w:color="auto"/>
        <w:bottom w:val="none" w:sz="0" w:space="0" w:color="auto"/>
        <w:right w:val="none" w:sz="0" w:space="0" w:color="auto"/>
      </w:divBdr>
    </w:div>
    <w:div w:id="1611933882">
      <w:bodyDiv w:val="1"/>
      <w:marLeft w:val="0"/>
      <w:marRight w:val="0"/>
      <w:marTop w:val="0"/>
      <w:marBottom w:val="0"/>
      <w:divBdr>
        <w:top w:val="none" w:sz="0" w:space="0" w:color="auto"/>
        <w:left w:val="none" w:sz="0" w:space="0" w:color="auto"/>
        <w:bottom w:val="none" w:sz="0" w:space="0" w:color="auto"/>
        <w:right w:val="none" w:sz="0" w:space="0" w:color="auto"/>
      </w:divBdr>
    </w:div>
    <w:div w:id="181262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12</Pages>
  <Words>3250</Words>
  <Characters>18528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OS28</dc:creator>
  <cp:lastModifiedBy>OS28</cp:lastModifiedBy>
  <cp:revision>1</cp:revision>
  <dcterms:created xsi:type="dcterms:W3CDTF">2024-04-01T07:41:00Z</dcterms:created>
  <dcterms:modified xsi:type="dcterms:W3CDTF">2024-04-01T08:44:00Z</dcterms:modified>
</cp:coreProperties>
</file>